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F8BD" w14:textId="77777777" w:rsidR="00054E7C" w:rsidRDefault="00054E7C">
      <w:pPr>
        <w:pStyle w:val="CMT"/>
      </w:pPr>
      <w:r>
        <w:t>Copyright 2018 by The American Institute of Architects (AIA)</w:t>
      </w:r>
    </w:p>
    <w:p w14:paraId="02051E37" w14:textId="77777777" w:rsidR="00054E7C" w:rsidRDefault="00054E7C">
      <w:pPr>
        <w:pStyle w:val="CMT"/>
      </w:pPr>
      <w:r>
        <w:t xml:space="preserve">Exclusively published and distributed by </w:t>
      </w:r>
      <w:r w:rsidR="00DE3C2F">
        <w:t>Deltek, Inc.</w:t>
      </w:r>
      <w:r>
        <w:t xml:space="preserve"> for the AIA</w:t>
      </w:r>
    </w:p>
    <w:p w14:paraId="1964D643" w14:textId="77777777" w:rsidR="007B28C7" w:rsidRPr="008D4876" w:rsidRDefault="007B28C7" w:rsidP="007B28C7">
      <w:pPr>
        <w:pStyle w:val="PMCMT"/>
      </w:pPr>
      <w:bookmarkStart w:id="0" w:name="_Hlk520448886"/>
      <w:r w:rsidRPr="00933196">
        <w:t xml:space="preserve">This Product MasterSpec Section is licensed by Deltek, Inc. </w:t>
      </w:r>
      <w:r w:rsidRPr="008D4876">
        <w:t>to The Euclid Chemical Company ("Licensee").</w:t>
      </w:r>
    </w:p>
    <w:p w14:paraId="4C7C773F" w14:textId="77777777" w:rsidR="007B28C7" w:rsidRPr="008D4876" w:rsidRDefault="007B28C7" w:rsidP="007B28C7">
      <w:pPr>
        <w:pStyle w:val="PMCMT"/>
        <w:rPr>
          <w:b/>
          <w:bCs/>
        </w:rPr>
      </w:pPr>
      <w:r w:rsidRPr="008D4876">
        <w:rPr>
          <w:b/>
          <w:bCs/>
        </w:rPr>
        <w:t xml:space="preserve">This Product MasterSpec Section modifies the original MasterSpec text </w:t>
      </w:r>
      <w:bookmarkStart w:id="1" w:name="_Hlk511895484"/>
      <w:r w:rsidRPr="008D4876">
        <w:rPr>
          <w:b/>
          <w:bCs/>
        </w:rPr>
        <w:t>and does not include the full content of the original MasterSpec Section</w:t>
      </w:r>
      <w:bookmarkEnd w:id="1"/>
      <w:r w:rsidRPr="008D4876">
        <w:rPr>
          <w:b/>
          <w:bCs/>
        </w:rPr>
        <w:t>.</w:t>
      </w:r>
    </w:p>
    <w:p w14:paraId="5DF7917D" w14:textId="77777777" w:rsidR="007B28C7" w:rsidRPr="008D4876" w:rsidRDefault="007B28C7" w:rsidP="007B28C7">
      <w:pPr>
        <w:pStyle w:val="PMCMT"/>
      </w:pPr>
      <w:r w:rsidRPr="008D4876">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Product MasterSpec Section by any end user. A qualified design professional should review and edit the document to suit project requirements.</w:t>
      </w:r>
    </w:p>
    <w:p w14:paraId="7D954DEF" w14:textId="77777777" w:rsidR="007B28C7" w:rsidRPr="008D4876" w:rsidRDefault="007B28C7" w:rsidP="007B28C7">
      <w:pPr>
        <w:pStyle w:val="PMCMT"/>
      </w:pPr>
      <w:r w:rsidRPr="008D4876">
        <w:t>For more information, contact The Euclid Chemical Company, 19215 Redwood Rd</w:t>
      </w:r>
      <w:r w:rsidR="00575062" w:rsidRPr="008D4876">
        <w:t>.</w:t>
      </w:r>
      <w:r w:rsidRPr="008D4876">
        <w:t>, Cleveland, OH 44110; Phone: (800)</w:t>
      </w:r>
      <w:r w:rsidR="00575062" w:rsidRPr="008D4876">
        <w:t> </w:t>
      </w:r>
      <w:r w:rsidRPr="008D4876">
        <w:t>321-7628 or (216)</w:t>
      </w:r>
      <w:r w:rsidR="00575062" w:rsidRPr="008D4876">
        <w:t> </w:t>
      </w:r>
      <w:r w:rsidRPr="008D4876">
        <w:t xml:space="preserve">531-9222; Website: </w:t>
      </w:r>
      <w:hyperlink r:id="rId9" w:history="1">
        <w:r w:rsidRPr="008D4876">
          <w:rPr>
            <w:rStyle w:val="Hyperlink"/>
          </w:rPr>
          <w:t>www.euclid</w:t>
        </w:r>
        <w:r w:rsidRPr="008D4876">
          <w:rPr>
            <w:rStyle w:val="Hyperlink"/>
          </w:rPr>
          <w:t>c</w:t>
        </w:r>
        <w:r w:rsidRPr="008D4876">
          <w:rPr>
            <w:rStyle w:val="Hyperlink"/>
          </w:rPr>
          <w:t>hemical.com</w:t>
        </w:r>
      </w:hyperlink>
      <w:r w:rsidRPr="008D4876">
        <w:t xml:space="preserve">; Email: </w:t>
      </w:r>
      <w:hyperlink r:id="rId10" w:history="1">
        <w:r w:rsidRPr="008D4876">
          <w:rPr>
            <w:rStyle w:val="Hyperlink"/>
          </w:rPr>
          <w:t>info@euclidchemical.com</w:t>
        </w:r>
      </w:hyperlink>
      <w:r w:rsidRPr="008D4876">
        <w:t>.</w:t>
      </w:r>
    </w:p>
    <w:p w14:paraId="63DBCEBF" w14:textId="77777777" w:rsidR="007B28C7" w:rsidRPr="00933196" w:rsidRDefault="007B28C7" w:rsidP="007B28C7">
      <w:pPr>
        <w:pStyle w:val="PMCMT"/>
      </w:pPr>
      <w:r w:rsidRPr="00933196">
        <w:t xml:space="preserve">For information about </w:t>
      </w:r>
      <w:bookmarkStart w:id="2" w:name="_Hlk511888554"/>
      <w:r w:rsidRPr="00933196">
        <w:t xml:space="preserve">MasterSpec, contact </w:t>
      </w:r>
      <w:bookmarkStart w:id="3" w:name="_Hlk518999845"/>
      <w:r w:rsidRPr="00933196">
        <w:t xml:space="preserve">Deltek at (800) 424-5080 or visit </w:t>
      </w:r>
      <w:bookmarkEnd w:id="2"/>
      <w:bookmarkEnd w:id="3"/>
      <w:r w:rsidRPr="00C46D6A">
        <w:fldChar w:fldCharType="begin"/>
      </w:r>
      <w:r>
        <w:instrText>HYPERLINK "http://masterspec.com/"</w:instrText>
      </w:r>
      <w:r w:rsidRPr="00C46D6A">
        <w:fldChar w:fldCharType="separate"/>
      </w:r>
      <w:r w:rsidRPr="00C46D6A">
        <w:rPr>
          <w:rStyle w:val="Hyperlink"/>
        </w:rPr>
        <w:t>masterspec.com</w:t>
      </w:r>
      <w:r w:rsidRPr="00C46D6A">
        <w:rPr>
          <w:rStyle w:val="Hyperlink"/>
        </w:rPr>
        <w:fldChar w:fldCharType="end"/>
      </w:r>
      <w:r w:rsidRPr="00933196">
        <w:t>.</w:t>
      </w:r>
    </w:p>
    <w:bookmarkEnd w:id="0"/>
    <w:p w14:paraId="02975839" w14:textId="77777777" w:rsidR="00054E7C" w:rsidRDefault="00054E7C">
      <w:pPr>
        <w:pStyle w:val="SCT"/>
      </w:pPr>
      <w:r>
        <w:t xml:space="preserve">SECTION </w:t>
      </w:r>
      <w:r>
        <w:rPr>
          <w:rStyle w:val="NUM"/>
        </w:rPr>
        <w:t>030130</w:t>
      </w:r>
      <w:r>
        <w:t xml:space="preserve"> - </w:t>
      </w:r>
      <w:r>
        <w:rPr>
          <w:rStyle w:val="NAM"/>
        </w:rPr>
        <w:t>MAINTENANCE OF CAST-IN-PLACE CONCRETE</w:t>
      </w:r>
    </w:p>
    <w:p w14:paraId="0320263A" w14:textId="77777777" w:rsidR="00C27B26" w:rsidRDefault="00C27B26" w:rsidP="00C27B26">
      <w:pPr>
        <w:pStyle w:val="TIP"/>
      </w:pPr>
      <w:r w:rsidRPr="00C27B26">
        <w:rPr>
          <w:b/>
          <w:u w:val="single"/>
        </w:rPr>
        <w:t>TIPS:</w:t>
      </w:r>
    </w:p>
    <w:p w14:paraId="0367364D" w14:textId="77777777" w:rsidR="00C27B26" w:rsidRDefault="00C27B26" w:rsidP="00C27B26">
      <w:pPr>
        <w:pStyle w:val="TIP"/>
      </w:pPr>
      <w:r>
        <w:t xml:space="preserve">To view non-printing </w:t>
      </w:r>
      <w:r w:rsidRPr="00C27B26">
        <w:rPr>
          <w:b/>
        </w:rPr>
        <w:t>Editor's Notes</w:t>
      </w:r>
      <w:r w:rsidRPr="00C27B26">
        <w:t xml:space="preserve"> that provide guidance for editing, click on </w:t>
      </w:r>
      <w:r w:rsidR="005F138F">
        <w:t>MasterWorks</w:t>
      </w:r>
      <w:r w:rsidRPr="00C27B26">
        <w:t>/Single-File Formatting/Toggle/Editor's Notes.</w:t>
      </w:r>
    </w:p>
    <w:p w14:paraId="299AC711" w14:textId="77777777" w:rsidR="00C27B26" w:rsidRPr="00C27B26" w:rsidRDefault="00C27B26" w:rsidP="00C27B26">
      <w:pPr>
        <w:pStyle w:val="TIP"/>
      </w:pPr>
      <w:r>
        <w:t xml:space="preserve">To read </w:t>
      </w:r>
      <w:r w:rsidRPr="00C27B26">
        <w:rPr>
          <w:b/>
        </w:rPr>
        <w:t>detailed research, technical information about products and materials, and coordination checklists</w:t>
      </w:r>
      <w:r w:rsidRPr="00C27B26">
        <w:t xml:space="preserve">, click on </w:t>
      </w:r>
      <w:r w:rsidR="005F138F">
        <w:t>MasterWorks</w:t>
      </w:r>
      <w:r w:rsidRPr="00C27B26">
        <w:t>/Supporting Information.</w:t>
      </w:r>
    </w:p>
    <w:p w14:paraId="31D391A3" w14:textId="77777777" w:rsidR="007B28C7" w:rsidRPr="00903FC9" w:rsidRDefault="007B28C7" w:rsidP="007B28C7">
      <w:pPr>
        <w:pBdr>
          <w:top w:val="single" w:sz="2" w:space="3" w:color="auto"/>
          <w:left w:val="single" w:sz="4" w:space="4" w:color="auto"/>
          <w:bottom w:val="single" w:sz="4" w:space="3" w:color="auto"/>
          <w:right w:val="single" w:sz="4" w:space="4" w:color="auto"/>
        </w:pBdr>
        <w:spacing w:before="240"/>
        <w:rPr>
          <w:b/>
          <w:color w:val="000000"/>
          <w:u w:val="single"/>
        </w:rPr>
      </w:pPr>
      <w:bookmarkStart w:id="4" w:name="_Hlk525713835"/>
      <w:r w:rsidRPr="00903FC9">
        <w:rPr>
          <w:b/>
          <w:color w:val="000000"/>
          <w:u w:val="single"/>
        </w:rPr>
        <w:t>Access Product MasterSpec Sections:</w:t>
      </w:r>
    </w:p>
    <w:p w14:paraId="1C86D84C" w14:textId="77777777" w:rsidR="007B28C7" w:rsidRPr="00903FC9" w:rsidRDefault="007B28C7" w:rsidP="007B28C7">
      <w:pPr>
        <w:pBdr>
          <w:top w:val="single" w:sz="2" w:space="3" w:color="auto"/>
          <w:left w:val="single" w:sz="4" w:space="4" w:color="auto"/>
          <w:bottom w:val="single" w:sz="4" w:space="3" w:color="auto"/>
          <w:right w:val="single" w:sz="4" w:space="4" w:color="auto"/>
        </w:pBdr>
        <w:spacing w:before="240"/>
        <w:rPr>
          <w:color w:val="0000FF"/>
          <w:u w:val="single"/>
        </w:rPr>
      </w:pPr>
      <w:hyperlink r:id="rId11" w:history="1">
        <w:r w:rsidRPr="00903FC9">
          <w:rPr>
            <w:color w:val="0000FF"/>
            <w:u w:val="single"/>
          </w:rPr>
          <w:t>&lt;Double click here to view the list of manufacturer Sections available at ProductMasterSpec.com&gt;</w:t>
        </w:r>
      </w:hyperlink>
    </w:p>
    <w:p w14:paraId="7C248EAB" w14:textId="77777777" w:rsidR="007B28C7" w:rsidRPr="00903FC9" w:rsidRDefault="007B28C7" w:rsidP="007B28C7">
      <w:pPr>
        <w:pBdr>
          <w:top w:val="single" w:sz="2" w:space="3" w:color="auto"/>
          <w:left w:val="single" w:sz="4" w:space="4" w:color="auto"/>
          <w:bottom w:val="single" w:sz="4" w:space="3" w:color="auto"/>
          <w:right w:val="single" w:sz="4" w:space="4" w:color="auto"/>
        </w:pBdr>
        <w:spacing w:before="240"/>
        <w:rPr>
          <w:b/>
          <w:color w:val="000000"/>
          <w:u w:val="single"/>
        </w:rPr>
      </w:pPr>
      <w:bookmarkStart w:id="5" w:name="_Hlk528051791"/>
      <w:bookmarkEnd w:id="4"/>
      <w:r w:rsidRPr="00903FC9">
        <w:rPr>
          <w:b/>
          <w:color w:val="000000"/>
          <w:u w:val="single"/>
        </w:rPr>
        <w:t>Access Sustainability Content in UL SPOT:</w:t>
      </w:r>
    </w:p>
    <w:p w14:paraId="21824161" w14:textId="77777777" w:rsidR="007B28C7" w:rsidRPr="00903FC9" w:rsidRDefault="007B28C7" w:rsidP="007B28C7">
      <w:pPr>
        <w:pBdr>
          <w:top w:val="single" w:sz="2" w:space="3" w:color="auto"/>
          <w:left w:val="single" w:sz="4" w:space="4" w:color="auto"/>
          <w:bottom w:val="single" w:sz="4" w:space="3" w:color="auto"/>
          <w:right w:val="single" w:sz="4" w:space="4" w:color="auto"/>
        </w:pBdr>
        <w:spacing w:before="240"/>
        <w:rPr>
          <w:color w:val="0000FF"/>
          <w:u w:val="single"/>
        </w:rPr>
      </w:pPr>
      <w:hyperlink r:id="rId12" w:history="1">
        <w:r w:rsidRPr="00903FC9">
          <w:rPr>
            <w:color w:val="0000FF"/>
            <w:u w:val="single"/>
          </w:rPr>
          <w:t>&lt;Double click here to view products with UL Environment certifications&gt;</w:t>
        </w:r>
      </w:hyperlink>
    </w:p>
    <w:bookmarkEnd w:id="5"/>
    <w:p w14:paraId="1D12DCDD" w14:textId="77777777" w:rsidR="007B28C7" w:rsidRPr="00903FC9" w:rsidRDefault="007B28C7" w:rsidP="007B28C7">
      <w:pPr>
        <w:pBdr>
          <w:top w:val="single" w:sz="2" w:space="3" w:color="auto"/>
          <w:left w:val="single" w:sz="4" w:space="4" w:color="auto"/>
          <w:bottom w:val="single" w:sz="4" w:space="3" w:color="auto"/>
          <w:right w:val="single" w:sz="4" w:space="4" w:color="auto"/>
        </w:pBdr>
        <w:spacing w:before="240"/>
        <w:rPr>
          <w:b/>
          <w:color w:val="000000"/>
          <w:u w:val="single"/>
        </w:rPr>
      </w:pPr>
      <w:r w:rsidRPr="00903FC9">
        <w:rPr>
          <w:b/>
          <w:color w:val="000000"/>
          <w:u w:val="single"/>
        </w:rPr>
        <w:t>Access HPD Content on HPD Public Depository:</w:t>
      </w:r>
    </w:p>
    <w:p w14:paraId="77AFCDB8" w14:textId="77777777" w:rsidR="007B28C7" w:rsidRPr="00903FC9" w:rsidRDefault="007B28C7" w:rsidP="007B28C7">
      <w:pPr>
        <w:pBdr>
          <w:top w:val="single" w:sz="2" w:space="3" w:color="auto"/>
          <w:left w:val="single" w:sz="4" w:space="4" w:color="auto"/>
          <w:bottom w:val="single" w:sz="4" w:space="3" w:color="auto"/>
          <w:right w:val="single" w:sz="4" w:space="4" w:color="auto"/>
        </w:pBdr>
        <w:spacing w:before="240"/>
        <w:rPr>
          <w:color w:val="0000FF"/>
          <w:u w:val="single"/>
        </w:rPr>
      </w:pPr>
      <w:hyperlink r:id="rId13" w:anchor="k=Euclid" w:history="1">
        <w:r w:rsidRPr="00903FC9">
          <w:rPr>
            <w:color w:val="0000FF"/>
            <w:u w:val="single"/>
          </w:rPr>
          <w:t xml:space="preserve">&lt;Double click here to view </w:t>
        </w:r>
        <w:r w:rsidRPr="00C01FB7">
          <w:rPr>
            <w:color w:val="0000FF"/>
          </w:rPr>
          <w:t>product health product declarations</w:t>
        </w:r>
        <w:r w:rsidRPr="00903FC9">
          <w:rPr>
            <w:color w:val="0000FF"/>
            <w:u w:val="single"/>
          </w:rPr>
          <w:t xml:space="preserve"> (HPDs) on HPD Public Repository&gt;</w:t>
        </w:r>
      </w:hyperlink>
    </w:p>
    <w:p w14:paraId="2E73F7F7" w14:textId="77777777" w:rsidR="00054E7C" w:rsidRDefault="00054E7C">
      <w:pPr>
        <w:pStyle w:val="CMT"/>
      </w:pPr>
      <w:r>
        <w:t>Revise this Section by deleting and inserting text to meet Project-specific requirements.</w:t>
      </w:r>
    </w:p>
    <w:p w14:paraId="31FC9CC4" w14:textId="77777777" w:rsidR="00054E7C" w:rsidRDefault="007B28C7">
      <w:pPr>
        <w:pStyle w:val="CMT"/>
      </w:pPr>
      <w:r w:rsidRPr="00742084">
        <w:rPr>
          <w:bCs/>
          <w:szCs w:val="22"/>
        </w:rPr>
        <w:t>MasterSpec includes provisions for LEED </w:t>
      </w:r>
      <w:r w:rsidRPr="00910E8E">
        <w:rPr>
          <w:bCs/>
          <w:szCs w:val="22"/>
        </w:rPr>
        <w:t xml:space="preserve">v4, </w:t>
      </w:r>
      <w:r w:rsidRPr="00742084">
        <w:rPr>
          <w:bCs/>
          <w:szCs w:val="22"/>
        </w:rPr>
        <w:t>LEED </w:t>
      </w:r>
      <w:r w:rsidRPr="00910E8E">
        <w:rPr>
          <w:bCs/>
          <w:szCs w:val="22"/>
        </w:rPr>
        <w:t>v4</w:t>
      </w:r>
      <w:r>
        <w:rPr>
          <w:bCs/>
          <w:szCs w:val="22"/>
        </w:rPr>
        <w:t>.1</w:t>
      </w:r>
      <w:r w:rsidRPr="00910E8E">
        <w:rPr>
          <w:bCs/>
          <w:szCs w:val="22"/>
        </w:rPr>
        <w:t>, IgCC</w:t>
      </w:r>
      <w:bookmarkStart w:id="6" w:name="_Hlk103235475"/>
      <w:r w:rsidR="004E31EE">
        <w:t>/ASHRAE 189.1</w:t>
      </w:r>
      <w:bookmarkEnd w:id="6"/>
      <w:r w:rsidRPr="00910E8E">
        <w:rPr>
          <w:bCs/>
          <w:szCs w:val="22"/>
        </w:rPr>
        <w:t>, and Green Globes.</w:t>
      </w:r>
    </w:p>
    <w:p w14:paraId="4316E378" w14:textId="77777777" w:rsidR="00054E7C" w:rsidRDefault="00054E7C">
      <w:pPr>
        <w:pStyle w:val="PRT"/>
      </w:pPr>
      <w:r>
        <w:t>GENERAL</w:t>
      </w:r>
    </w:p>
    <w:p w14:paraId="60214B62" w14:textId="77777777" w:rsidR="00054E7C" w:rsidRDefault="00054E7C">
      <w:pPr>
        <w:pStyle w:val="ART"/>
      </w:pPr>
      <w:r>
        <w:t>SUMMARY</w:t>
      </w:r>
    </w:p>
    <w:p w14:paraId="7855D1CE" w14:textId="77777777" w:rsidR="00054E7C" w:rsidRDefault="00054E7C">
      <w:pPr>
        <w:pStyle w:val="PR1"/>
      </w:pPr>
      <w:r>
        <w:t>Section Includes:</w:t>
      </w:r>
    </w:p>
    <w:p w14:paraId="0F5EB88F" w14:textId="77777777" w:rsidR="00054E7C" w:rsidRDefault="00054E7C">
      <w:pPr>
        <w:pStyle w:val="PR2"/>
        <w:spacing w:before="240"/>
      </w:pPr>
      <w:r>
        <w:lastRenderedPageBreak/>
        <w:t>Removal of deteriorated concrete and subsequent replacement and patching.</w:t>
      </w:r>
    </w:p>
    <w:p w14:paraId="3FDB0F01" w14:textId="77777777" w:rsidR="00054E7C" w:rsidRDefault="00054E7C">
      <w:pPr>
        <w:pStyle w:val="PR2"/>
      </w:pPr>
      <w:r>
        <w:t>Floor joint repair.</w:t>
      </w:r>
    </w:p>
    <w:p w14:paraId="51DB7706" w14:textId="77777777" w:rsidR="00054E7C" w:rsidRDefault="00054E7C">
      <w:pPr>
        <w:pStyle w:val="PR2"/>
      </w:pPr>
      <w:r>
        <w:t>Epoxy crack injection.</w:t>
      </w:r>
    </w:p>
    <w:p w14:paraId="6B71FCF7" w14:textId="77777777" w:rsidR="00054E7C" w:rsidRDefault="00054E7C">
      <w:pPr>
        <w:pStyle w:val="PR2"/>
      </w:pPr>
      <w:r>
        <w:t>Corrosion-inhibiting treatment.</w:t>
      </w:r>
    </w:p>
    <w:p w14:paraId="0F027D21" w14:textId="77777777" w:rsidR="00054E7C" w:rsidRDefault="00054E7C">
      <w:pPr>
        <w:pStyle w:val="PR2"/>
      </w:pPr>
      <w:r>
        <w:t>Polymer overlays.</w:t>
      </w:r>
    </w:p>
    <w:p w14:paraId="6D8715F4" w14:textId="77777777" w:rsidR="00054E7C" w:rsidRDefault="00054E7C">
      <w:pPr>
        <w:pStyle w:val="PR2"/>
      </w:pPr>
      <w:r>
        <w:t>Polymer sealers.</w:t>
      </w:r>
    </w:p>
    <w:p w14:paraId="72622FF8" w14:textId="77777777" w:rsidR="00054E7C" w:rsidRDefault="00054E7C">
      <w:pPr>
        <w:pStyle w:val="PR2"/>
      </w:pPr>
      <w:r>
        <w:t>Composite structural reinforcement.</w:t>
      </w:r>
    </w:p>
    <w:p w14:paraId="3BD72086" w14:textId="77777777" w:rsidR="00054E7C" w:rsidRDefault="00054E7C">
      <w:pPr>
        <w:pStyle w:val="ART"/>
      </w:pPr>
      <w:r>
        <w:t>ALLOWANCES</w:t>
      </w:r>
    </w:p>
    <w:p w14:paraId="47079004" w14:textId="77777777" w:rsidR="00054E7C" w:rsidRDefault="00054E7C">
      <w:pPr>
        <w:pStyle w:val="CMT"/>
      </w:pPr>
      <w:r>
        <w:t>Retain products and Work included in this Section that are covered by cash or quantity allowance. Do not include amounts. Insert descriptions of items in Part 2 or 3 to provide information affecting the cost of the Work that is not included under the allowance.</w:t>
      </w:r>
    </w:p>
    <w:p w14:paraId="082CD368" w14:textId="77777777" w:rsidR="00054E7C" w:rsidRDefault="00054E7C">
      <w:pPr>
        <w:pStyle w:val="PR1"/>
      </w:pPr>
      <w:r>
        <w:t>Allowances for maintenance of cast-in-place concrete are specified in Section 012100 "Allowances."</w:t>
      </w:r>
    </w:p>
    <w:p w14:paraId="3AB6EA1D" w14:textId="77777777" w:rsidR="00054E7C" w:rsidRDefault="00054E7C">
      <w:pPr>
        <w:pStyle w:val="CMT"/>
      </w:pPr>
      <w:r>
        <w:t>Retain paragraph below if testing is paid for by Contractor under an allowance.</w:t>
      </w:r>
    </w:p>
    <w:p w14:paraId="16403042" w14:textId="77777777" w:rsidR="00054E7C" w:rsidRDefault="00054E7C">
      <w:pPr>
        <w:pStyle w:val="PR1"/>
      </w:pPr>
      <w:r>
        <w:t>Field quality-control testing is part of testing and inspecting allowance.</w:t>
      </w:r>
    </w:p>
    <w:p w14:paraId="3787FFA9" w14:textId="77777777" w:rsidR="00054E7C" w:rsidRDefault="00054E7C">
      <w:pPr>
        <w:pStyle w:val="ART"/>
      </w:pPr>
      <w:r>
        <w:t>UNIT PRICES</w:t>
      </w:r>
    </w:p>
    <w:p w14:paraId="7767CC42" w14:textId="77777777" w:rsidR="00054E7C" w:rsidRDefault="00054E7C">
      <w:pPr>
        <w:pStyle w:val="CMT"/>
      </w:pPr>
      <w:r>
        <w:t>Retain this article if Work specified in this Section is measured and paid for under the provisions of unit prices. Do not include amounts. Insert descriptions of items in Part 2 or 3 to provide information affecting the cost of the Work that is not included under the unit price.</w:t>
      </w:r>
    </w:p>
    <w:p w14:paraId="64140652" w14:textId="77777777" w:rsidR="00054E7C" w:rsidRDefault="00054E7C">
      <w:pPr>
        <w:pStyle w:val="CMT"/>
      </w:pPr>
      <w:r>
        <w:t>Retain this article with "Allowances" Article for unit-price adjustments to quantity allowances.</w:t>
      </w:r>
    </w:p>
    <w:p w14:paraId="6F436BDA" w14:textId="77777777" w:rsidR="00054E7C" w:rsidRDefault="00054E7C">
      <w:pPr>
        <w:pStyle w:val="CMT"/>
      </w:pPr>
      <w:r>
        <w:t>Retain this article without "Allowances" Article if using a single Unit-Price Schedule with a column of estimated quantities on which bids are priced and evaluated.</w:t>
      </w:r>
    </w:p>
    <w:p w14:paraId="088D71E6" w14:textId="77777777" w:rsidR="00054E7C" w:rsidRDefault="00054E7C">
      <w:pPr>
        <w:pStyle w:val="PR1"/>
      </w:pPr>
      <w:r>
        <w:t>Work of this Section is affected by unit prices specified in Section 012200 "Unit Prices."</w:t>
      </w:r>
    </w:p>
    <w:p w14:paraId="35574704" w14:textId="77777777" w:rsidR="00054E7C" w:rsidRDefault="00054E7C">
      <w:pPr>
        <w:pStyle w:val="PR2"/>
        <w:spacing w:before="240"/>
      </w:pPr>
      <w:r>
        <w:t>Unit prices apply to authorized work covered by [</w:t>
      </w:r>
      <w:r>
        <w:rPr>
          <w:b/>
        </w:rPr>
        <w:t>quantity allowances</w:t>
      </w:r>
      <w:r>
        <w:t>] [</w:t>
      </w:r>
      <w:r>
        <w:rPr>
          <w:b/>
        </w:rPr>
        <w:t>estimated</w:t>
      </w:r>
      <w:r w:rsidR="00107B40">
        <w:rPr>
          <w:b/>
        </w:rPr>
        <w:t> </w:t>
      </w:r>
      <w:r>
        <w:rPr>
          <w:b/>
        </w:rPr>
        <w:t>quantities</w:t>
      </w:r>
      <w:r>
        <w:t>].</w:t>
      </w:r>
    </w:p>
    <w:p w14:paraId="704C42B6" w14:textId="77777777" w:rsidR="00054E7C" w:rsidRDefault="00054E7C">
      <w:pPr>
        <w:pStyle w:val="PR2"/>
      </w:pPr>
      <w:r>
        <w:t>Unit prices apply to authorized additions to and deletions from the Work as authorized by Change Orders.</w:t>
      </w:r>
    </w:p>
    <w:p w14:paraId="38A82D4A" w14:textId="77777777" w:rsidR="00054E7C" w:rsidRDefault="00054E7C">
      <w:pPr>
        <w:pStyle w:val="CMT"/>
      </w:pPr>
      <w:r>
        <w:t>Include in unit prices the work items performed concurrently with concrete maintenance, such as reinforcing-bar replacement, specified in related Sections where this work is specified.</w:t>
      </w:r>
    </w:p>
    <w:p w14:paraId="26DE3C63" w14:textId="77777777" w:rsidR="00054E7C" w:rsidRDefault="00054E7C">
      <w:pPr>
        <w:pStyle w:val="PR1"/>
      </w:pPr>
      <w:r>
        <w:t>General: Unit prices include the cost of preparing existing construction to receive the work indicated[</w:t>
      </w:r>
      <w:r>
        <w:rPr>
          <w:b/>
        </w:rPr>
        <w:t> and costs of field quality control required for units of work completed</w:t>
      </w:r>
      <w:r>
        <w:t>].</w:t>
      </w:r>
    </w:p>
    <w:p w14:paraId="36BF66E6" w14:textId="77777777" w:rsidR="00FC59FF" w:rsidRDefault="00FC59FF" w:rsidP="00FC59FF">
      <w:pPr>
        <w:pStyle w:val="PR2"/>
        <w:spacing w:before="240"/>
      </w:pPr>
      <w:r>
        <w:t>Q</w:t>
      </w:r>
      <w:r w:rsidRPr="00FC59FF">
        <w:t xml:space="preserve">uantities and costs associated with cleaning and adjustment of existing reinforcement are incidental and </w:t>
      </w:r>
      <w:r>
        <w:t>are to</w:t>
      </w:r>
      <w:r w:rsidRPr="00FC59FF">
        <w:t xml:space="preserve"> be included in the unit price for Work.</w:t>
      </w:r>
    </w:p>
    <w:p w14:paraId="67DB6396" w14:textId="77777777" w:rsidR="00FC59FF" w:rsidRDefault="00FC59FF" w:rsidP="00FC59FF">
      <w:pPr>
        <w:pStyle w:val="PR2"/>
        <w:outlineLvl w:val="9"/>
      </w:pPr>
      <w:r w:rsidRPr="00FC59FF">
        <w:t xml:space="preserve">Replacement and new reinforcement and accessories </w:t>
      </w:r>
      <w:r>
        <w:t>are to</w:t>
      </w:r>
      <w:r w:rsidRPr="00FC59FF">
        <w:t xml:space="preserve"> be provided as part of unit price for repair Work unless separate unit prices are requested on </w:t>
      </w:r>
      <w:r w:rsidR="00D45618">
        <w:t xml:space="preserve">the </w:t>
      </w:r>
      <w:r w:rsidRPr="00FC59FF">
        <w:t>bid</w:t>
      </w:r>
      <w:r w:rsidR="00D45618">
        <w:t>/procurement</w:t>
      </w:r>
      <w:r w:rsidRPr="00FC59FF">
        <w:t xml:space="preserve"> form.</w:t>
      </w:r>
    </w:p>
    <w:p w14:paraId="6688701E" w14:textId="77777777" w:rsidR="00FC59FF" w:rsidRDefault="00FC59FF" w:rsidP="00FC59FF">
      <w:pPr>
        <w:pStyle w:val="PR2"/>
        <w:outlineLvl w:val="9"/>
      </w:pPr>
      <w:r w:rsidRPr="00FC59FF">
        <w:t xml:space="preserve">Unit prices provided for replacement of reinforcement </w:t>
      </w:r>
      <w:r>
        <w:t>are to</w:t>
      </w:r>
      <w:r w:rsidRPr="00FC59FF">
        <w:t xml:space="preserve"> apply only to bars in need of replacement due to section loss caused by corrosion or bars added at </w:t>
      </w:r>
      <w:r w:rsidR="00726877">
        <w:t>[</w:t>
      </w:r>
      <w:r w:rsidR="00726877" w:rsidRPr="00726877">
        <w:rPr>
          <w:b/>
          <w:bCs/>
        </w:rPr>
        <w:t>Architect</w:t>
      </w:r>
      <w:r w:rsidR="00726877">
        <w:t>] [</w:t>
      </w:r>
      <w:r w:rsidR="00726877" w:rsidRPr="00726877">
        <w:rPr>
          <w:b/>
          <w:bCs/>
        </w:rPr>
        <w:t>Engineer</w:t>
      </w:r>
      <w:r w:rsidR="00726877">
        <w:t>]</w:t>
      </w:r>
      <w:r w:rsidR="00D45618">
        <w:t>'s</w:t>
      </w:r>
      <w:r w:rsidRPr="00FC59FF">
        <w:t xml:space="preserve"> discretion.</w:t>
      </w:r>
    </w:p>
    <w:p w14:paraId="1B422E0E" w14:textId="77777777" w:rsidR="00FC59FF" w:rsidRDefault="00FC59FF" w:rsidP="00FC59FF">
      <w:pPr>
        <w:pStyle w:val="PR2"/>
        <w:outlineLvl w:val="9"/>
      </w:pPr>
      <w:r w:rsidRPr="00FC59FF">
        <w:t xml:space="preserve">Replacement of bars for other reasons </w:t>
      </w:r>
      <w:r>
        <w:t>are</w:t>
      </w:r>
      <w:r w:rsidRPr="00FC59FF">
        <w:t xml:space="preserve"> not </w:t>
      </w:r>
      <w:r>
        <w:t xml:space="preserve">to </w:t>
      </w:r>
      <w:r w:rsidRPr="00FC59FF">
        <w:t xml:space="preserve">be </w:t>
      </w:r>
      <w:r w:rsidR="00D45618">
        <w:t>charged</w:t>
      </w:r>
      <w:r w:rsidRPr="00FC59FF">
        <w:t xml:space="preserve"> to Owner</w:t>
      </w:r>
      <w:r>
        <w:t>.</w:t>
      </w:r>
    </w:p>
    <w:p w14:paraId="54ED8BED" w14:textId="77777777" w:rsidR="00054E7C" w:rsidRDefault="00054E7C">
      <w:pPr>
        <w:pStyle w:val="ART"/>
      </w:pPr>
      <w:r>
        <w:t>PREINSTALLATION MEETINGS</w:t>
      </w:r>
    </w:p>
    <w:p w14:paraId="381DEFD2" w14:textId="77777777" w:rsidR="00054E7C" w:rsidRDefault="00054E7C">
      <w:pPr>
        <w:pStyle w:val="CMT"/>
      </w:pPr>
      <w:r>
        <w:t>Retain "Preinstallation Conference" Paragraph below if Work of this Section is extensive or complex enough to justify a conference.</w:t>
      </w:r>
    </w:p>
    <w:p w14:paraId="6F861444" w14:textId="77777777" w:rsidR="00054E7C" w:rsidRDefault="00054E7C">
      <w:pPr>
        <w:pStyle w:val="PR1"/>
      </w:pPr>
      <w:r>
        <w:t>Preinstallation Conference: Conduct conference at [</w:t>
      </w:r>
      <w:r>
        <w:rPr>
          <w:b/>
        </w:rPr>
        <w:t>Project site</w:t>
      </w:r>
      <w:r>
        <w:t>] &lt;</w:t>
      </w:r>
      <w:r>
        <w:rPr>
          <w:b/>
        </w:rPr>
        <w:t>Insert location</w:t>
      </w:r>
      <w:r>
        <w:t>&gt;.</w:t>
      </w:r>
    </w:p>
    <w:p w14:paraId="05C471C3" w14:textId="77777777" w:rsidR="00FC59FF" w:rsidRDefault="00FC59FF" w:rsidP="00FC59FF">
      <w:pPr>
        <w:pStyle w:val="PR2"/>
        <w:spacing w:before="240"/>
      </w:pPr>
      <w:r>
        <w:t xml:space="preserve">The following personnel </w:t>
      </w:r>
      <w:r w:rsidR="000D601C">
        <w:t>are required to</w:t>
      </w:r>
      <w:r>
        <w:t xml:space="preserve"> attend:</w:t>
      </w:r>
    </w:p>
    <w:p w14:paraId="5C4CFF75" w14:textId="77777777" w:rsidR="00FC59FF" w:rsidRDefault="00FC59FF" w:rsidP="000D601C">
      <w:pPr>
        <w:pStyle w:val="PR3"/>
        <w:spacing w:before="240"/>
      </w:pPr>
      <w:r>
        <w:t>Contractor</w:t>
      </w:r>
      <w:r w:rsidR="000D601C">
        <w:t>'</w:t>
      </w:r>
      <w:r>
        <w:t>s Project Manager</w:t>
      </w:r>
      <w:r w:rsidR="000D601C">
        <w:t>.</w:t>
      </w:r>
    </w:p>
    <w:p w14:paraId="10F11F7F" w14:textId="77777777" w:rsidR="00FC59FF" w:rsidRDefault="00FC59FF" w:rsidP="00FC59FF">
      <w:pPr>
        <w:pStyle w:val="PR3"/>
      </w:pPr>
      <w:r>
        <w:t>Contractor</w:t>
      </w:r>
      <w:r w:rsidR="000D601C">
        <w:t>'</w:t>
      </w:r>
      <w:r>
        <w:t>s Superintendent</w:t>
      </w:r>
      <w:r w:rsidR="000D601C">
        <w:t>.</w:t>
      </w:r>
    </w:p>
    <w:p w14:paraId="0D520582" w14:textId="77777777" w:rsidR="00FC59FF" w:rsidRDefault="00FC59FF" w:rsidP="00FC59FF">
      <w:pPr>
        <w:pStyle w:val="PR3"/>
      </w:pPr>
      <w:r>
        <w:t xml:space="preserve">Concrete </w:t>
      </w:r>
      <w:r w:rsidR="000D601C">
        <w:t>r</w:t>
      </w:r>
      <w:r>
        <w:t xml:space="preserve">epair </w:t>
      </w:r>
      <w:r w:rsidR="000D601C">
        <w:t>s</w:t>
      </w:r>
      <w:r>
        <w:t>ubcontractor</w:t>
      </w:r>
      <w:r w:rsidR="000D601C">
        <w:t>.</w:t>
      </w:r>
    </w:p>
    <w:p w14:paraId="1EAA12D0" w14:textId="77777777" w:rsidR="00FC59FF" w:rsidRDefault="00FC59FF" w:rsidP="00FC59FF">
      <w:pPr>
        <w:pStyle w:val="PR3"/>
      </w:pPr>
      <w:r>
        <w:t>Inspectors</w:t>
      </w:r>
      <w:r w:rsidR="000D601C">
        <w:t>.</w:t>
      </w:r>
    </w:p>
    <w:p w14:paraId="7DA06D15" w14:textId="77777777" w:rsidR="00FC59FF" w:rsidRPr="00755C42" w:rsidRDefault="00FC59FF" w:rsidP="00CE55DC">
      <w:pPr>
        <w:pStyle w:val="CMT"/>
      </w:pPr>
      <w:r w:rsidRPr="00755C42">
        <w:lastRenderedPageBreak/>
        <w:t xml:space="preserve">Retain </w:t>
      </w:r>
      <w:r>
        <w:t xml:space="preserve">first </w:t>
      </w:r>
      <w:r w:rsidRPr="00755C42">
        <w:t xml:space="preserve">subparagraph below if sacrificial anode systems </w:t>
      </w:r>
      <w:r w:rsidR="00BA3C15">
        <w:t>are</w:t>
      </w:r>
      <w:r w:rsidRPr="00755C42">
        <w:t xml:space="preserve"> specified.</w:t>
      </w:r>
    </w:p>
    <w:p w14:paraId="0E85AF53" w14:textId="77777777" w:rsidR="00FC59FF" w:rsidRPr="000D601C" w:rsidRDefault="00FC59FF" w:rsidP="00FC59FF">
      <w:pPr>
        <w:pStyle w:val="PR3"/>
      </w:pPr>
      <w:r w:rsidRPr="000D601C">
        <w:t>Anode manufacturer.</w:t>
      </w:r>
    </w:p>
    <w:p w14:paraId="39A3BDD2" w14:textId="77777777" w:rsidR="00FC59FF" w:rsidRPr="000D601C" w:rsidRDefault="00FC59FF" w:rsidP="00CE55DC">
      <w:pPr>
        <w:pStyle w:val="CMT"/>
      </w:pPr>
      <w:r w:rsidRPr="000D601C">
        <w:t xml:space="preserve">Retain </w:t>
      </w:r>
      <w:r w:rsidR="00BA3C15">
        <w:t xml:space="preserve">first </w:t>
      </w:r>
      <w:r w:rsidRPr="000D601C">
        <w:t xml:space="preserve">subparagraph below </w:t>
      </w:r>
      <w:r w:rsidR="00BA3C15">
        <w:t>to suit Project</w:t>
      </w:r>
      <w:r w:rsidRPr="000D601C">
        <w:t>.</w:t>
      </w:r>
    </w:p>
    <w:p w14:paraId="59B603BE" w14:textId="77777777" w:rsidR="00FC59FF" w:rsidRPr="000D601C" w:rsidRDefault="00FC59FF" w:rsidP="00FC59FF">
      <w:pPr>
        <w:pStyle w:val="PR3"/>
      </w:pPr>
      <w:r w:rsidRPr="000D601C">
        <w:t>Safety supervisor.</w:t>
      </w:r>
    </w:p>
    <w:p w14:paraId="36BA83CA" w14:textId="77777777" w:rsidR="00054E7C" w:rsidRDefault="00054E7C">
      <w:pPr>
        <w:pStyle w:val="CMT"/>
      </w:pPr>
      <w:r>
        <w:t>Retain subparagraph below if additional requirements are necessary; include information about conference.</w:t>
      </w:r>
    </w:p>
    <w:p w14:paraId="2C5EA836" w14:textId="77777777" w:rsidR="00054E7C" w:rsidRDefault="00054E7C" w:rsidP="00BA3C15">
      <w:pPr>
        <w:pStyle w:val="PR2"/>
        <w:spacing w:before="240"/>
      </w:pPr>
      <w:r>
        <w:t>Review methods and procedures related to concrete maintenance including, but not limited to, the following:</w:t>
      </w:r>
    </w:p>
    <w:p w14:paraId="4667F290" w14:textId="77777777" w:rsidR="00054E7C" w:rsidRDefault="00054E7C">
      <w:pPr>
        <w:pStyle w:val="PR3"/>
        <w:spacing w:before="240"/>
      </w:pPr>
      <w:r>
        <w:t>Verify concrete-maintenance specialist's personnel, equipment, and facilities needed to make progress and avoid delays.</w:t>
      </w:r>
    </w:p>
    <w:p w14:paraId="1CD15B14" w14:textId="77777777" w:rsidR="00054E7C" w:rsidRDefault="00054E7C">
      <w:pPr>
        <w:pStyle w:val="PR3"/>
      </w:pPr>
      <w:r>
        <w:t>Materials, material application, sequencing, tolerances, and required clearances.</w:t>
      </w:r>
    </w:p>
    <w:p w14:paraId="269FBCCC" w14:textId="77777777" w:rsidR="00054E7C" w:rsidRDefault="00054E7C">
      <w:pPr>
        <w:pStyle w:val="PR3"/>
      </w:pPr>
      <w:r>
        <w:t>Quality-control program.</w:t>
      </w:r>
    </w:p>
    <w:p w14:paraId="591AB03B" w14:textId="77777777" w:rsidR="00054E7C" w:rsidRDefault="00054E7C">
      <w:pPr>
        <w:pStyle w:val="PR3"/>
      </w:pPr>
      <w:r>
        <w:t>Coordination with building occupants.</w:t>
      </w:r>
    </w:p>
    <w:p w14:paraId="6FE7A444" w14:textId="77777777" w:rsidR="00054E7C" w:rsidRDefault="00054E7C">
      <w:pPr>
        <w:pStyle w:val="PR3"/>
      </w:pPr>
      <w:r>
        <w:t>&lt;</w:t>
      </w:r>
      <w:r>
        <w:rPr>
          <w:b/>
        </w:rPr>
        <w:t>Insert agenda items</w:t>
      </w:r>
      <w:r>
        <w:t>&gt;.</w:t>
      </w:r>
    </w:p>
    <w:p w14:paraId="2495C6EE" w14:textId="77777777" w:rsidR="00054E7C" w:rsidRDefault="00054E7C">
      <w:pPr>
        <w:pStyle w:val="ART"/>
      </w:pPr>
      <w:r>
        <w:t>ACTION SUBMITTALS</w:t>
      </w:r>
    </w:p>
    <w:p w14:paraId="20FD669D" w14:textId="77777777" w:rsidR="003209A1" w:rsidRPr="003209A1" w:rsidRDefault="003209A1" w:rsidP="003209A1">
      <w:pPr>
        <w:pStyle w:val="CMT"/>
      </w:pPr>
      <w:r w:rsidRPr="00177A8E">
        <w:t>Action submittals are submittals requiring responsive action and return of reviewed documents to Contractor.</w:t>
      </w:r>
    </w:p>
    <w:p w14:paraId="345659D2" w14:textId="77777777" w:rsidR="00054E7C" w:rsidRDefault="00054E7C">
      <w:pPr>
        <w:pStyle w:val="PR1"/>
      </w:pPr>
      <w:r>
        <w:t>Product Data: For each type of product.</w:t>
      </w:r>
    </w:p>
    <w:p w14:paraId="6FC09D63" w14:textId="77777777" w:rsidR="00054E7C" w:rsidRPr="00107B40" w:rsidRDefault="00054E7C">
      <w:pPr>
        <w:pStyle w:val="PR2"/>
        <w:spacing w:before="240"/>
      </w:pPr>
      <w:r w:rsidRPr="00107B40">
        <w:t>Include construction details, material descriptions, chemical composition, physical properties, test data, and mixing, preparation, and application instructions.</w:t>
      </w:r>
    </w:p>
    <w:p w14:paraId="4B62BF79" w14:textId="77777777" w:rsidR="006104A6" w:rsidRPr="00107B40" w:rsidRDefault="006104A6" w:rsidP="00427DB3">
      <w:pPr>
        <w:pStyle w:val="PR3"/>
        <w:spacing w:before="240"/>
      </w:pPr>
      <w:r w:rsidRPr="00107B40">
        <w:t>Include packaged repair material depth limitations and location of aggregate extension use.</w:t>
      </w:r>
    </w:p>
    <w:p w14:paraId="26585D00" w14:textId="77777777" w:rsidR="003333E5" w:rsidRPr="00107B40" w:rsidRDefault="003333E5" w:rsidP="003333E5">
      <w:pPr>
        <w:pStyle w:val="PR1"/>
      </w:pPr>
      <w:r w:rsidRPr="00107B40">
        <w:t>Shop Drawings:</w:t>
      </w:r>
    </w:p>
    <w:p w14:paraId="26F48CE3" w14:textId="77777777" w:rsidR="003333E5" w:rsidRPr="00755C42" w:rsidRDefault="003333E5" w:rsidP="00CE55DC">
      <w:pPr>
        <w:pStyle w:val="CMT"/>
      </w:pPr>
      <w:r w:rsidRPr="00755C42">
        <w:t>Indicate location and load requirements, and deflection limitations of temporary shoring and bracing deemed necessary to address unsafe structural conditions existing before contractor</w:t>
      </w:r>
      <w:r>
        <w:t>'</w:t>
      </w:r>
      <w:r w:rsidRPr="00755C42">
        <w:t>s mobilization on site. Deflection limit criteria apply to members being shored and members supporting shoring. Indicate load limitations within regions of the structure where shoring is anticipated, to aid specialty engineer in determining the extent of shoring beyond the immediate repair area in horizontal directions, vertical directions, or both.</w:t>
      </w:r>
    </w:p>
    <w:p w14:paraId="0ECDA9AC" w14:textId="77777777" w:rsidR="003333E5" w:rsidRPr="00755C42" w:rsidRDefault="003333E5" w:rsidP="00CE55DC">
      <w:pPr>
        <w:pStyle w:val="CMT"/>
      </w:pPr>
      <w:r w:rsidRPr="00755C42">
        <w:t>Indicate limits of concrete, reinforcing removal, or both, beyond which shoring will be necessary, as well as where composite action between existing concrete to remain and repair material cannot be maintained without shoring, load removal, or both, via jacking.</w:t>
      </w:r>
    </w:p>
    <w:p w14:paraId="02F2F0B9" w14:textId="77777777" w:rsidR="003333E5" w:rsidRDefault="003333E5" w:rsidP="00CE55DC">
      <w:pPr>
        <w:pStyle w:val="CMT"/>
      </w:pPr>
      <w:r w:rsidRPr="00755C42">
        <w:t>Indicate requirements for construction sequence where concrete removal, shoring and bracing installation</w:t>
      </w:r>
      <w:r w:rsidR="00F230F4">
        <w:t>,</w:t>
      </w:r>
      <w:r w:rsidRPr="00755C42">
        <w:t xml:space="preserve"> and application of repair materials in certain portions of the Owner's building must be scheduled around shutdowns of the building operations.</w:t>
      </w:r>
    </w:p>
    <w:p w14:paraId="3D099664" w14:textId="77777777" w:rsidR="003333E5" w:rsidRDefault="003333E5" w:rsidP="003333E5">
      <w:pPr>
        <w:pStyle w:val="PR2"/>
        <w:spacing w:before="240"/>
      </w:pPr>
      <w:r>
        <w:t>Shoring and Bracing: Ensure adequacy of structure and temporary supports to withstand anticipated loads during construction, and the effect of demolition on structural capacity.</w:t>
      </w:r>
    </w:p>
    <w:p w14:paraId="33DB421D" w14:textId="77777777" w:rsidR="003333E5" w:rsidRDefault="003333E5" w:rsidP="003333E5">
      <w:pPr>
        <w:pStyle w:val="PR3"/>
        <w:spacing w:before="240"/>
      </w:pPr>
      <w:r>
        <w:t xml:space="preserve">Submit design calculations, sealed by a </w:t>
      </w:r>
      <w:r w:rsidR="00D37081">
        <w:t>P</w:t>
      </w:r>
      <w:r>
        <w:t xml:space="preserve">rofessional Engineer </w:t>
      </w:r>
      <w:r w:rsidR="00D37081">
        <w:t xml:space="preserve">who is legally qualified to practice in jurisdiction where Project is located and who is experienced in providing engineering services </w:t>
      </w:r>
      <w:r>
        <w:t>for shoring and bracing at each repair type.</w:t>
      </w:r>
    </w:p>
    <w:p w14:paraId="7D841D76" w14:textId="77777777" w:rsidR="003333E5" w:rsidRDefault="003333E5" w:rsidP="003333E5">
      <w:pPr>
        <w:pStyle w:val="PR3"/>
      </w:pPr>
      <w:r>
        <w:t>Submit shoring and bracing drawings, or documentation from Shoring Engineer attesting that shoring and bracing are not required prior to start of structure demolition.</w:t>
      </w:r>
    </w:p>
    <w:p w14:paraId="506B2A48" w14:textId="77777777" w:rsidR="003333E5" w:rsidRDefault="003333E5" w:rsidP="003333E5">
      <w:pPr>
        <w:pStyle w:val="PR2"/>
        <w:spacing w:before="240"/>
      </w:pPr>
      <w:r>
        <w:t xml:space="preserve">Formwork: Ensure adequacy of formwork to withstand anticipated pressures exerted by wet concrete. Provide design calculations, sealed by a </w:t>
      </w:r>
      <w:r w:rsidR="00A849A3">
        <w:t>P</w:t>
      </w:r>
      <w:r>
        <w:t xml:space="preserve">rofessional Engineer </w:t>
      </w:r>
      <w:r w:rsidR="00A849A3">
        <w:t xml:space="preserve">who is legally qualified to practice in jurisdiction where Project is located and who is experienced in providing engineering services </w:t>
      </w:r>
      <w:r>
        <w:t xml:space="preserve">for formwork when required by </w:t>
      </w:r>
      <w:r w:rsidR="00726877">
        <w:t>[</w:t>
      </w:r>
      <w:r w:rsidR="00726877" w:rsidRPr="00726877">
        <w:rPr>
          <w:b/>
          <w:bCs/>
        </w:rPr>
        <w:t>Architect</w:t>
      </w:r>
      <w:r w:rsidR="00726877">
        <w:t>] [</w:t>
      </w:r>
      <w:r w:rsidR="00726877" w:rsidRPr="00726877">
        <w:rPr>
          <w:b/>
          <w:bCs/>
        </w:rPr>
        <w:t>Engineer</w:t>
      </w:r>
      <w:r w:rsidR="00726877">
        <w:t>]</w:t>
      </w:r>
      <w:r>
        <w:t>. Provide formwork drawings.</w:t>
      </w:r>
    </w:p>
    <w:p w14:paraId="3A41F415" w14:textId="77777777" w:rsidR="003333E5" w:rsidRDefault="003333E5" w:rsidP="003333E5">
      <w:pPr>
        <w:pStyle w:val="PR2"/>
      </w:pPr>
      <w:r>
        <w:t>Reinforcement: Submit steel reinforcement plans, elevations, and details with data calculations in accordance with ACI 301.</w:t>
      </w:r>
    </w:p>
    <w:p w14:paraId="0F3DA100" w14:textId="77777777" w:rsidR="003333E5" w:rsidRDefault="003333E5" w:rsidP="003333E5">
      <w:pPr>
        <w:pStyle w:val="PR2"/>
      </w:pPr>
      <w:r>
        <w:t xml:space="preserve">Form and Pump: Provide pumps and fittings used for placement of concrete in sealed forms. Demonstrate proposed spacing of fittings and means for </w:t>
      </w:r>
      <w:r w:rsidR="00F230F4">
        <w:t>en</w:t>
      </w:r>
      <w:r>
        <w:t>suring proper vibration and complete filling of repair cavities.</w:t>
      </w:r>
    </w:p>
    <w:p w14:paraId="4A562888" w14:textId="77777777" w:rsidR="00054E7C" w:rsidRDefault="00054E7C">
      <w:pPr>
        <w:pStyle w:val="CMT"/>
      </w:pPr>
      <w:r>
        <w:t>Retain "Samples" Paragraph below for single-stage Samples, with a subordinate list if applicable. Retain "Samples for Initial Selection" and "Samples for Verification" paragraphs for two-stage Samples. Consider revising or deleting below for repairs that are not visible or important to Project's appearance.</w:t>
      </w:r>
    </w:p>
    <w:p w14:paraId="665DD7B3" w14:textId="77777777" w:rsidR="00054E7C" w:rsidRDefault="00054E7C">
      <w:pPr>
        <w:pStyle w:val="PR1"/>
      </w:pPr>
      <w:r>
        <w:t>Samples: Cured Samples for each exposed product and for each color and texture specified, [</w:t>
      </w:r>
      <w:r>
        <w:rPr>
          <w:b/>
        </w:rPr>
        <w:t>in manufacturer's standard size appropriate for each type of work</w:t>
      </w:r>
      <w:r>
        <w:t>] &lt;</w:t>
      </w:r>
      <w:r>
        <w:rPr>
          <w:b/>
        </w:rPr>
        <w:t>Insert requirements or dimensions</w:t>
      </w:r>
      <w:r>
        <w:t>&gt;.</w:t>
      </w:r>
    </w:p>
    <w:p w14:paraId="3928D641" w14:textId="77777777" w:rsidR="00054E7C" w:rsidRDefault="00054E7C">
      <w:pPr>
        <w:pStyle w:val="PR1"/>
      </w:pPr>
      <w:r>
        <w:lastRenderedPageBreak/>
        <w:t>Samples for Initial Selection: Cured Samples for each exposed product and for each color and texture.</w:t>
      </w:r>
    </w:p>
    <w:p w14:paraId="6EB0487D" w14:textId="77777777" w:rsidR="00054E7C" w:rsidRDefault="00054E7C">
      <w:pPr>
        <w:pStyle w:val="CMT"/>
      </w:pPr>
      <w:r>
        <w:t>Retain one or more of five subparagraphs below; revise and insert others to suit Project.</w:t>
      </w:r>
    </w:p>
    <w:p w14:paraId="7BD9CB2F" w14:textId="77777777" w:rsidR="00054E7C" w:rsidRDefault="00054E7C">
      <w:pPr>
        <w:pStyle w:val="PR2"/>
        <w:spacing w:before="240"/>
      </w:pPr>
      <w:r>
        <w:t>Include sets of patching-material Samples in the form of briquettes, at least [</w:t>
      </w:r>
      <w:r>
        <w:rPr>
          <w:rStyle w:val="IP"/>
          <w:b/>
        </w:rPr>
        <w:t>3 inches</w:t>
      </w:r>
      <w:r>
        <w:rPr>
          <w:rStyle w:val="SI"/>
          <w:b/>
        </w:rPr>
        <w:t xml:space="preserve"> (75</w:t>
      </w:r>
      <w:r w:rsidR="00243DA5">
        <w:rPr>
          <w:rStyle w:val="SI"/>
          <w:b/>
        </w:rPr>
        <w:t> </w:t>
      </w:r>
      <w:r>
        <w:rPr>
          <w:rStyle w:val="SI"/>
          <w:b/>
        </w:rPr>
        <w:t>mm)</w:t>
      </w:r>
      <w:r>
        <w:rPr>
          <w:b/>
        </w:rPr>
        <w:t xml:space="preserve"> long by </w:t>
      </w:r>
      <w:r>
        <w:rPr>
          <w:rStyle w:val="IP"/>
          <w:b/>
        </w:rPr>
        <w:t>1-1/2 inches</w:t>
      </w:r>
      <w:r>
        <w:rPr>
          <w:rStyle w:val="SI"/>
          <w:b/>
        </w:rPr>
        <w:t xml:space="preserve"> (38 mm)</w:t>
      </w:r>
      <w:r>
        <w:rPr>
          <w:b/>
        </w:rPr>
        <w:t xml:space="preserve"> wide</w:t>
      </w:r>
      <w:r>
        <w:t>] &lt;</w:t>
      </w:r>
      <w:r>
        <w:rPr>
          <w:b/>
        </w:rPr>
        <w:t>Insert dimensions</w:t>
      </w:r>
      <w:r>
        <w:t>&gt; representative of the range of concrete colors on the building. Document each Sample with product, mix, and or other information necessary to replicate it.</w:t>
      </w:r>
    </w:p>
    <w:p w14:paraId="6D54B9F1" w14:textId="77777777" w:rsidR="00054E7C" w:rsidRDefault="00054E7C">
      <w:pPr>
        <w:pStyle w:val="PR2"/>
      </w:pPr>
      <w:r>
        <w:t>Include sets of Samples for epoxy crack-injection adhesive and capping adhesive in the form of injection-treated, whole, dense concrete block or brick units representative of the range of required adhesive colors.</w:t>
      </w:r>
    </w:p>
    <w:p w14:paraId="666E33BB" w14:textId="77777777" w:rsidR="00054E7C" w:rsidRDefault="00054E7C">
      <w:pPr>
        <w:pStyle w:val="PR2"/>
      </w:pPr>
      <w:r>
        <w:t>Include sets of polymer-overlay Samples in the form of treated cementitious tiles at least [</w:t>
      </w:r>
      <w:r>
        <w:rPr>
          <w:rStyle w:val="IP"/>
          <w:b/>
        </w:rPr>
        <w:t>4 inches</w:t>
      </w:r>
      <w:r>
        <w:rPr>
          <w:rStyle w:val="SI"/>
          <w:b/>
        </w:rPr>
        <w:t xml:space="preserve"> (100 mm)</w:t>
      </w:r>
      <w:r>
        <w:rPr>
          <w:b/>
        </w:rPr>
        <w:t xml:space="preserve"> long by </w:t>
      </w:r>
      <w:r>
        <w:rPr>
          <w:rStyle w:val="IP"/>
          <w:b/>
        </w:rPr>
        <w:t>4 inches</w:t>
      </w:r>
      <w:r>
        <w:rPr>
          <w:rStyle w:val="SI"/>
          <w:b/>
        </w:rPr>
        <w:t xml:space="preserve"> (100 mm)</w:t>
      </w:r>
      <w:r>
        <w:rPr>
          <w:b/>
        </w:rPr>
        <w:t xml:space="preserve"> wide</w:t>
      </w:r>
      <w:r>
        <w:t>] &lt;</w:t>
      </w:r>
      <w:r>
        <w:rPr>
          <w:b/>
        </w:rPr>
        <w:t>Insert dimensions</w:t>
      </w:r>
      <w:r>
        <w:t>&gt; representative of the range of required colors and textures.</w:t>
      </w:r>
    </w:p>
    <w:p w14:paraId="2CC37D67" w14:textId="77777777" w:rsidR="00054E7C" w:rsidRDefault="00054E7C">
      <w:pPr>
        <w:pStyle w:val="PR2"/>
      </w:pPr>
      <w:r>
        <w:t xml:space="preserve">Include sets of </w:t>
      </w:r>
      <w:r w:rsidR="00193C53">
        <w:t>epoxy sealer-</w:t>
      </w:r>
      <w:r>
        <w:t>sealer Samples in the form of treated cementitious tiles at least [</w:t>
      </w:r>
      <w:r>
        <w:rPr>
          <w:rStyle w:val="IP"/>
          <w:b/>
        </w:rPr>
        <w:t>4</w:t>
      </w:r>
      <w:r w:rsidR="00243DA5">
        <w:rPr>
          <w:rStyle w:val="IP"/>
          <w:b/>
        </w:rPr>
        <w:t> </w:t>
      </w:r>
      <w:r>
        <w:rPr>
          <w:rStyle w:val="IP"/>
          <w:b/>
        </w:rPr>
        <w:t>inches</w:t>
      </w:r>
      <w:r>
        <w:rPr>
          <w:rStyle w:val="SI"/>
          <w:b/>
        </w:rPr>
        <w:t xml:space="preserve"> (100 mm)</w:t>
      </w:r>
      <w:r>
        <w:rPr>
          <w:b/>
        </w:rPr>
        <w:t xml:space="preserve"> long by </w:t>
      </w:r>
      <w:r>
        <w:rPr>
          <w:rStyle w:val="IP"/>
          <w:b/>
        </w:rPr>
        <w:t>4 inches</w:t>
      </w:r>
      <w:r>
        <w:rPr>
          <w:rStyle w:val="SI"/>
          <w:b/>
        </w:rPr>
        <w:t xml:space="preserve"> (100 mm)</w:t>
      </w:r>
      <w:r>
        <w:rPr>
          <w:b/>
        </w:rPr>
        <w:t xml:space="preserve"> wide</w:t>
      </w:r>
      <w:r>
        <w:t>] &lt;</w:t>
      </w:r>
      <w:r>
        <w:rPr>
          <w:b/>
        </w:rPr>
        <w:t>Insert dimensions</w:t>
      </w:r>
      <w:r>
        <w:t>&gt; representative of the range of required colors and textures.</w:t>
      </w:r>
    </w:p>
    <w:p w14:paraId="62AEA48B" w14:textId="77777777" w:rsidR="00054E7C" w:rsidRDefault="00054E7C">
      <w:pPr>
        <w:pStyle w:val="PR2"/>
      </w:pPr>
      <w:r>
        <w:t>Have each set of Samples contain a close color range of at least [</w:t>
      </w:r>
      <w:r>
        <w:rPr>
          <w:b/>
        </w:rPr>
        <w:t>three</w:t>
      </w:r>
      <w:r>
        <w:t>] [</w:t>
      </w:r>
      <w:r>
        <w:rPr>
          <w:b/>
        </w:rPr>
        <w:t>six</w:t>
      </w:r>
      <w:r>
        <w:t>] &lt;</w:t>
      </w:r>
      <w:r>
        <w:rPr>
          <w:b/>
        </w:rPr>
        <w:t>Insert</w:t>
      </w:r>
      <w:r w:rsidR="00A02906">
        <w:rPr>
          <w:b/>
        </w:rPr>
        <w:t> </w:t>
      </w:r>
      <w:r>
        <w:rPr>
          <w:b/>
        </w:rPr>
        <w:t>number</w:t>
      </w:r>
      <w:r>
        <w:t>&gt; Samples of different mixes of materials that match the variations in existing, adjacent concrete when cured and dry.</w:t>
      </w:r>
    </w:p>
    <w:p w14:paraId="60EB5750" w14:textId="77777777" w:rsidR="00054E7C" w:rsidRDefault="00054E7C">
      <w:pPr>
        <w:pStyle w:val="PR1"/>
      </w:pPr>
      <w:r>
        <w:t>Samples for Verification: Cured Samples for each exposed product and for each color and texture specified.</w:t>
      </w:r>
    </w:p>
    <w:p w14:paraId="3F818AB4" w14:textId="77777777" w:rsidR="00054E7C" w:rsidRDefault="00054E7C">
      <w:pPr>
        <w:pStyle w:val="CMT"/>
      </w:pPr>
      <w:r>
        <w:t>Retain one or more of four subparagraphs below; revise and insert others to suit Project.</w:t>
      </w:r>
    </w:p>
    <w:p w14:paraId="67B2F1C8" w14:textId="77777777" w:rsidR="00054E7C" w:rsidRDefault="00054E7C">
      <w:pPr>
        <w:pStyle w:val="PR2"/>
        <w:spacing w:before="240"/>
      </w:pPr>
      <w:r>
        <w:t>Include Samples of each required type, color, and texture of patching material in the form of patches in drilled holes or sawed joints in sample concrete representative of the range of concrete colors on the building.</w:t>
      </w:r>
    </w:p>
    <w:p w14:paraId="56F2700E" w14:textId="77777777" w:rsidR="00054E7C" w:rsidRDefault="00054E7C">
      <w:pPr>
        <w:pStyle w:val="PR2"/>
      </w:pPr>
      <w:r>
        <w:t>Include Samples of epoxy crack-injection in the form of injection-treated, whole, dense concrete block or brick units representative of the range of required adhesive colors.</w:t>
      </w:r>
    </w:p>
    <w:p w14:paraId="2DC1A03B" w14:textId="77777777" w:rsidR="00054E7C" w:rsidRDefault="00054E7C">
      <w:pPr>
        <w:pStyle w:val="PR2"/>
      </w:pPr>
      <w:r>
        <w:t>Include Samples of each required type, color, and texture of polymer-overlay material in the form of cementitious tiles at least [</w:t>
      </w:r>
      <w:r>
        <w:rPr>
          <w:rStyle w:val="IP"/>
          <w:b/>
        </w:rPr>
        <w:t>8 inches</w:t>
      </w:r>
      <w:r>
        <w:rPr>
          <w:rStyle w:val="SI"/>
          <w:b/>
        </w:rPr>
        <w:t xml:space="preserve"> (200 mm)</w:t>
      </w:r>
      <w:r>
        <w:rPr>
          <w:b/>
        </w:rPr>
        <w:t xml:space="preserve"> long by </w:t>
      </w:r>
      <w:r>
        <w:rPr>
          <w:rStyle w:val="IP"/>
          <w:b/>
        </w:rPr>
        <w:t>8 inches</w:t>
      </w:r>
      <w:r>
        <w:rPr>
          <w:rStyle w:val="SI"/>
          <w:b/>
        </w:rPr>
        <w:t xml:space="preserve"> (200 mm)</w:t>
      </w:r>
      <w:r>
        <w:rPr>
          <w:b/>
        </w:rPr>
        <w:t xml:space="preserve"> wide</w:t>
      </w:r>
      <w:r>
        <w:t>] &lt;</w:t>
      </w:r>
      <w:r>
        <w:rPr>
          <w:b/>
        </w:rPr>
        <w:t>Insert dimensions</w:t>
      </w:r>
      <w:r>
        <w:t>&gt;.</w:t>
      </w:r>
    </w:p>
    <w:p w14:paraId="782CB46C" w14:textId="77777777" w:rsidR="00054E7C" w:rsidRDefault="00054E7C">
      <w:pPr>
        <w:pStyle w:val="PR2"/>
      </w:pPr>
      <w:r>
        <w:t>Include Samples of each required type, color, and texture of polymer-sealer material in the form of cementitious tiles at least [</w:t>
      </w:r>
      <w:r>
        <w:rPr>
          <w:rStyle w:val="IP"/>
          <w:b/>
        </w:rPr>
        <w:t>8 inches</w:t>
      </w:r>
      <w:r>
        <w:rPr>
          <w:rStyle w:val="SI"/>
          <w:b/>
        </w:rPr>
        <w:t xml:space="preserve"> (200 mm)</w:t>
      </w:r>
      <w:r>
        <w:rPr>
          <w:b/>
        </w:rPr>
        <w:t xml:space="preserve"> long by </w:t>
      </w:r>
      <w:r>
        <w:rPr>
          <w:rStyle w:val="IP"/>
          <w:b/>
        </w:rPr>
        <w:t>8 inches</w:t>
      </w:r>
      <w:r>
        <w:rPr>
          <w:rStyle w:val="SI"/>
          <w:b/>
        </w:rPr>
        <w:t xml:space="preserve"> (200 mm)</w:t>
      </w:r>
      <w:r>
        <w:rPr>
          <w:b/>
        </w:rPr>
        <w:t xml:space="preserve"> wide</w:t>
      </w:r>
      <w:r>
        <w:t>] &lt;</w:t>
      </w:r>
      <w:r>
        <w:rPr>
          <w:b/>
        </w:rPr>
        <w:t>Insert dimensions</w:t>
      </w:r>
      <w:r>
        <w:t>&gt;.</w:t>
      </w:r>
    </w:p>
    <w:p w14:paraId="66128DE4" w14:textId="77777777" w:rsidR="00054E7C" w:rsidRDefault="00054E7C">
      <w:pPr>
        <w:pStyle w:val="ART"/>
      </w:pPr>
      <w:r>
        <w:t>INFORMATIONAL SUBMITTALS</w:t>
      </w:r>
    </w:p>
    <w:p w14:paraId="70DA4B00" w14:textId="77777777" w:rsidR="00F230F4" w:rsidRPr="00DB78C5" w:rsidRDefault="00F230F4" w:rsidP="00F230F4">
      <w:pPr>
        <w:pStyle w:val="CMT"/>
      </w:pPr>
      <w:r w:rsidRPr="00201E45">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14:paraId="017C43C7" w14:textId="77777777" w:rsidR="00054E7C" w:rsidRDefault="00054E7C">
      <w:pPr>
        <w:pStyle w:val="CMT"/>
      </w:pPr>
      <w:r>
        <w:t>Coordinate "Qualification Data" Paragraph below with qualification requirements in Section 014000 "Quality Requirements" and as may be supplemented in "Quality Assurance" Article.</w:t>
      </w:r>
    </w:p>
    <w:p w14:paraId="1740D7AD" w14:textId="77777777" w:rsidR="00054E7C" w:rsidRDefault="00054E7C">
      <w:pPr>
        <w:pStyle w:val="PR1"/>
      </w:pPr>
      <w:r>
        <w:t>Qualification Data: For [</w:t>
      </w:r>
      <w:r>
        <w:rPr>
          <w:b/>
        </w:rPr>
        <w:t>concrete-maintenance specialist</w:t>
      </w:r>
      <w:r>
        <w:t>] [</w:t>
      </w:r>
      <w:r>
        <w:rPr>
          <w:b/>
        </w:rPr>
        <w:t>and</w:t>
      </w:r>
      <w:r>
        <w:t>] [</w:t>
      </w:r>
      <w:r>
        <w:rPr>
          <w:b/>
        </w:rPr>
        <w:t>manufacturers</w:t>
      </w:r>
      <w:r>
        <w:t>].</w:t>
      </w:r>
    </w:p>
    <w:p w14:paraId="2D9ECC09" w14:textId="77777777" w:rsidR="00054E7C" w:rsidRDefault="00054E7C">
      <w:pPr>
        <w:pStyle w:val="PR1"/>
      </w:pPr>
      <w:r>
        <w:t>Material Certificates: For each type of [</w:t>
      </w:r>
      <w:r>
        <w:rPr>
          <w:b/>
        </w:rPr>
        <w:t>portland cement</w:t>
      </w:r>
      <w:r>
        <w:t>] [</w:t>
      </w:r>
      <w:r>
        <w:rPr>
          <w:b/>
        </w:rPr>
        <w:t>aggregate</w:t>
      </w:r>
      <w:r>
        <w:t>] &lt;</w:t>
      </w:r>
      <w:r>
        <w:rPr>
          <w:b/>
        </w:rPr>
        <w:t>Insert material</w:t>
      </w:r>
      <w:r>
        <w:t>&gt; supplied for mixing or adding to products at Project site.</w:t>
      </w:r>
    </w:p>
    <w:p w14:paraId="40063F7D" w14:textId="77777777" w:rsidR="00054E7C" w:rsidRDefault="00054E7C">
      <w:pPr>
        <w:pStyle w:val="PR1"/>
      </w:pPr>
      <w:r>
        <w:t>Product Test Reports: For each [</w:t>
      </w:r>
      <w:r>
        <w:rPr>
          <w:b/>
        </w:rPr>
        <w:t>manufactured bonding agent</w:t>
      </w:r>
      <w:r>
        <w:t>] [</w:t>
      </w:r>
      <w:r>
        <w:rPr>
          <w:b/>
        </w:rPr>
        <w:t xml:space="preserve">cementitious </w:t>
      </w:r>
      <w:r w:rsidR="007B28C7">
        <w:rPr>
          <w:b/>
        </w:rPr>
        <w:t xml:space="preserve">repair </w:t>
      </w:r>
      <w:r>
        <w:rPr>
          <w:b/>
        </w:rPr>
        <w:t>mortar</w:t>
      </w:r>
      <w:r w:rsidR="007B28C7">
        <w:rPr>
          <w:b/>
        </w:rPr>
        <w:t xml:space="preserve"> and topping</w:t>
      </w:r>
      <w:r>
        <w:t>] [</w:t>
      </w:r>
      <w:r>
        <w:rPr>
          <w:b/>
        </w:rPr>
        <w:t>joint-filler</w:t>
      </w:r>
      <w:r>
        <w:t>] [</w:t>
      </w:r>
      <w:r>
        <w:rPr>
          <w:b/>
        </w:rPr>
        <w:t>crack-injection adhesive</w:t>
      </w:r>
      <w:r>
        <w:t>] [</w:t>
      </w:r>
      <w:r>
        <w:rPr>
          <w:b/>
        </w:rPr>
        <w:t>polymer overlay</w:t>
      </w:r>
      <w:r>
        <w:t>] [</w:t>
      </w:r>
      <w:r>
        <w:rPr>
          <w:b/>
        </w:rPr>
        <w:t>polymer sealer</w:t>
      </w:r>
      <w:r>
        <w:t>] [</w:t>
      </w:r>
      <w:r>
        <w:rPr>
          <w:b/>
        </w:rPr>
        <w:t>and</w:t>
      </w:r>
      <w:r>
        <w:t>] [</w:t>
      </w:r>
      <w:r>
        <w:rPr>
          <w:b/>
        </w:rPr>
        <w:t>composite structural reinforcement</w:t>
      </w:r>
      <w:r>
        <w:t>] &lt;</w:t>
      </w:r>
      <w:r>
        <w:rPr>
          <w:b/>
        </w:rPr>
        <w:t>Insert product</w:t>
      </w:r>
      <w:r>
        <w:t>&gt;, for tests performed by manufacturer and witnessed by a qualified testing agency.</w:t>
      </w:r>
    </w:p>
    <w:p w14:paraId="4ABE61CF" w14:textId="77777777" w:rsidR="006104A6" w:rsidRDefault="006104A6" w:rsidP="006104A6">
      <w:pPr>
        <w:pStyle w:val="PR1"/>
      </w:pPr>
      <w:r w:rsidRPr="000478A2">
        <w:t xml:space="preserve">Delivery </w:t>
      </w:r>
      <w:r>
        <w:t>T</w:t>
      </w:r>
      <w:r w:rsidRPr="000478A2">
        <w:t>ickets</w:t>
      </w:r>
      <w:r>
        <w:t>:</w:t>
      </w:r>
      <w:r w:rsidRPr="000478A2">
        <w:t xml:space="preserve"> </w:t>
      </w:r>
      <w:r>
        <w:t>S</w:t>
      </w:r>
      <w:r w:rsidRPr="000478A2">
        <w:t>ubmit</w:t>
      </w:r>
      <w:r>
        <w:t xml:space="preserve"> </w:t>
      </w:r>
      <w:r w:rsidRPr="000478A2">
        <w:t xml:space="preserve">for </w:t>
      </w:r>
      <w:r>
        <w:t xml:space="preserve">each </w:t>
      </w:r>
      <w:r w:rsidRPr="000478A2">
        <w:t>ready</w:t>
      </w:r>
      <w:r w:rsidR="00A849A3">
        <w:t>-</w:t>
      </w:r>
      <w:r w:rsidRPr="000478A2">
        <w:t>mixed concrete</w:t>
      </w:r>
      <w:r>
        <w:t xml:space="preserve"> delivery.</w:t>
      </w:r>
    </w:p>
    <w:p w14:paraId="04BB179F" w14:textId="77777777" w:rsidR="00054E7C" w:rsidRDefault="00054E7C">
      <w:pPr>
        <w:pStyle w:val="CMT"/>
      </w:pPr>
      <w:r>
        <w:lastRenderedPageBreak/>
        <w:t>Retain "Field quality-control reports" Paragraph below if Contractor is responsible for field quality-control testing and inspecting.</w:t>
      </w:r>
    </w:p>
    <w:p w14:paraId="1885E4F0" w14:textId="77777777" w:rsidR="00054E7C" w:rsidRDefault="00054E7C">
      <w:pPr>
        <w:pStyle w:val="PR1"/>
      </w:pPr>
      <w:r>
        <w:t>Field quality-control reports</w:t>
      </w:r>
      <w:r w:rsidR="006104A6">
        <w:t xml:space="preserve"> including </w:t>
      </w:r>
      <w:r w:rsidR="006104A6" w:rsidRPr="000478A2">
        <w:t>quality control test results and inspection reports</w:t>
      </w:r>
      <w:r>
        <w:t>.</w:t>
      </w:r>
    </w:p>
    <w:p w14:paraId="63AC8B2D" w14:textId="77777777" w:rsidR="00054E7C" w:rsidRDefault="00054E7C">
      <w:pPr>
        <w:pStyle w:val="PR1"/>
      </w:pPr>
      <w:r>
        <w:t>Quality-Control Program: Submit before work begins.</w:t>
      </w:r>
    </w:p>
    <w:p w14:paraId="6D641BD4" w14:textId="77777777" w:rsidR="005A26FB" w:rsidRPr="00755C42" w:rsidRDefault="005A26FB" w:rsidP="00CE55DC">
      <w:pPr>
        <w:pStyle w:val="CMT"/>
      </w:pPr>
      <w:r w:rsidRPr="00755C42">
        <w:t xml:space="preserve">Retain </w:t>
      </w:r>
      <w:r>
        <w:t>paragraphs</w:t>
      </w:r>
      <w:r w:rsidRPr="00755C42">
        <w:t xml:space="preserve"> below </w:t>
      </w:r>
      <w:r>
        <w:t xml:space="preserve">as a </w:t>
      </w:r>
      <w:r w:rsidRPr="00755C42">
        <w:t>provision to avoid embedded materials</w:t>
      </w:r>
      <w:r>
        <w:t xml:space="preserve"> or </w:t>
      </w:r>
      <w:r w:rsidRPr="00755C42">
        <w:t>if hydro</w:t>
      </w:r>
      <w:r>
        <w:t>-</w:t>
      </w:r>
      <w:r w:rsidRPr="00755C42">
        <w:t xml:space="preserve">demolition </w:t>
      </w:r>
      <w:r>
        <w:t>is</w:t>
      </w:r>
      <w:r w:rsidRPr="00755C42">
        <w:t xml:space="preserve"> allowed.</w:t>
      </w:r>
    </w:p>
    <w:p w14:paraId="348C9618" w14:textId="77777777" w:rsidR="005A26FB" w:rsidRDefault="005A26FB" w:rsidP="005A26FB">
      <w:pPr>
        <w:pStyle w:val="PR1"/>
      </w:pPr>
      <w:r>
        <w:t xml:space="preserve">Equipment and Procedures for Concrete Removal: </w:t>
      </w:r>
      <w:r w:rsidR="00204058">
        <w:t>Provide</w:t>
      </w:r>
      <w:r>
        <w:t xml:space="preserve"> list of concrete removal equipment to be used on </w:t>
      </w:r>
      <w:r w:rsidR="00855254">
        <w:t>P</w:t>
      </w:r>
      <w:r>
        <w:t xml:space="preserve">roject, </w:t>
      </w:r>
      <w:r w:rsidR="00855254">
        <w:t>with</w:t>
      </w:r>
      <w:r>
        <w:t xml:space="preserve"> locations and circumstances </w:t>
      </w:r>
      <w:r w:rsidR="00855254">
        <w:t>where</w:t>
      </w:r>
      <w:r>
        <w:t xml:space="preserve"> each piece of equipment </w:t>
      </w:r>
      <w:r w:rsidR="00855254">
        <w:t>is to</w:t>
      </w:r>
      <w:r>
        <w:t xml:space="preserve"> be used. </w:t>
      </w:r>
      <w:r w:rsidRPr="00855254">
        <w:t>[</w:t>
      </w:r>
      <w:r w:rsidRPr="00755C42">
        <w:rPr>
          <w:b/>
          <w:bCs/>
        </w:rPr>
        <w:t xml:space="preserve">Include special provisions used to avoid post-tensioning tendons and related hardware, embedded conduit, or other embedded items not </w:t>
      </w:r>
      <w:r w:rsidR="004C1DCC">
        <w:rPr>
          <w:b/>
          <w:bCs/>
        </w:rPr>
        <w:t>scheduled</w:t>
      </w:r>
      <w:r w:rsidRPr="00755C42">
        <w:rPr>
          <w:b/>
          <w:bCs/>
        </w:rPr>
        <w:t xml:space="preserve"> for removal</w:t>
      </w:r>
      <w:r w:rsidRPr="00855254">
        <w:t>.] [</w:t>
      </w:r>
      <w:r w:rsidRPr="00755C42">
        <w:rPr>
          <w:b/>
          <w:bCs/>
        </w:rPr>
        <w:t>Include description</w:t>
      </w:r>
      <w:r w:rsidR="004C1DCC">
        <w:rPr>
          <w:b/>
          <w:bCs/>
        </w:rPr>
        <w:t>s</w:t>
      </w:r>
      <w:r w:rsidRPr="00755C42">
        <w:rPr>
          <w:b/>
          <w:bCs/>
        </w:rPr>
        <w:t xml:space="preserve"> of procedures </w:t>
      </w:r>
      <w:r w:rsidR="004C1DCC">
        <w:rPr>
          <w:b/>
          <w:bCs/>
        </w:rPr>
        <w:t>to</w:t>
      </w:r>
      <w:r w:rsidRPr="00755C42">
        <w:rPr>
          <w:b/>
          <w:bCs/>
        </w:rPr>
        <w:t xml:space="preserve"> be used </w:t>
      </w:r>
      <w:r w:rsidR="004C1DCC">
        <w:rPr>
          <w:b/>
          <w:bCs/>
        </w:rPr>
        <w:t>for</w:t>
      </w:r>
      <w:r w:rsidRPr="00755C42">
        <w:rPr>
          <w:b/>
          <w:bCs/>
        </w:rPr>
        <w:t xml:space="preserve"> dispos</w:t>
      </w:r>
      <w:r w:rsidR="00204058">
        <w:rPr>
          <w:b/>
          <w:bCs/>
        </w:rPr>
        <w:t>al</w:t>
      </w:r>
      <w:r w:rsidRPr="00755C42">
        <w:rPr>
          <w:b/>
          <w:bCs/>
        </w:rPr>
        <w:t xml:space="preserve"> of wastewater from water jetting, blasting, and hydro</w:t>
      </w:r>
      <w:r w:rsidR="00204058">
        <w:rPr>
          <w:b/>
          <w:bCs/>
        </w:rPr>
        <w:t>-</w:t>
      </w:r>
      <w:r w:rsidRPr="00755C42">
        <w:rPr>
          <w:b/>
          <w:bCs/>
        </w:rPr>
        <w:t>demolition.</w:t>
      </w:r>
      <w:r w:rsidRPr="00855254">
        <w:t>]</w:t>
      </w:r>
    </w:p>
    <w:p w14:paraId="1066D6C9" w14:textId="77777777" w:rsidR="005A26FB" w:rsidRDefault="005A26FB" w:rsidP="005A26FB">
      <w:pPr>
        <w:pStyle w:val="PR1"/>
      </w:pPr>
      <w:r w:rsidRPr="002B04E8">
        <w:t xml:space="preserve">Equipment and Procedures for Surface Preparation: </w:t>
      </w:r>
      <w:r w:rsidR="00112BAD">
        <w:t>Provide</w:t>
      </w:r>
      <w:r w:rsidRPr="002B04E8">
        <w:t xml:space="preserve"> description</w:t>
      </w:r>
      <w:r w:rsidR="00112BAD">
        <w:t>s</w:t>
      </w:r>
      <w:r w:rsidRPr="002B04E8">
        <w:t xml:space="preserve"> of equipment and procedures used to achieve required bond</w:t>
      </w:r>
      <w:r w:rsidR="00204058">
        <w:t>ing</w:t>
      </w:r>
      <w:r w:rsidRPr="002B04E8">
        <w:t xml:space="preserve"> of repair material.</w:t>
      </w:r>
    </w:p>
    <w:p w14:paraId="544A9C1C" w14:textId="77777777" w:rsidR="005A26FB" w:rsidRDefault="005A26FB" w:rsidP="005A26FB">
      <w:pPr>
        <w:pStyle w:val="PR1"/>
      </w:pPr>
      <w:r>
        <w:t xml:space="preserve">Concrete Conveyance and Placement Methods: </w:t>
      </w:r>
      <w:r w:rsidR="00204058">
        <w:t>Provide</w:t>
      </w:r>
      <w:r>
        <w:t xml:space="preserve"> summary of conveyance equipment and placement methods for repair Work </w:t>
      </w:r>
      <w:r w:rsidR="00204058">
        <w:t>including</w:t>
      </w:r>
      <w:r>
        <w:t xml:space="preserve"> use of pumping equipment, Georgia Buggies, etc., and provisions taken related to these activities.</w:t>
      </w:r>
    </w:p>
    <w:p w14:paraId="4D53B5C3" w14:textId="77777777" w:rsidR="005A26FB" w:rsidRDefault="005A26FB" w:rsidP="005A26FB">
      <w:pPr>
        <w:pStyle w:val="PR1"/>
      </w:pPr>
      <w:r>
        <w:t>Placement Plan</w:t>
      </w:r>
      <w:r w:rsidR="00204058">
        <w:t>:</w:t>
      </w:r>
      <w:r>
        <w:t xml:space="preserve"> </w:t>
      </w:r>
      <w:r w:rsidR="00204058">
        <w:t>I</w:t>
      </w:r>
      <w:r>
        <w:t xml:space="preserve">nclude hot and cold weather provisions, methods </w:t>
      </w:r>
      <w:r w:rsidR="004805CB">
        <w:t xml:space="preserve">(if applicable) </w:t>
      </w:r>
      <w:r>
        <w:t xml:space="preserve">to achieve </w:t>
      </w:r>
      <w:r w:rsidR="00112BAD">
        <w:t>"</w:t>
      </w:r>
      <w:r>
        <w:t>Saturated Surface Dry</w:t>
      </w:r>
      <w:r w:rsidR="00112BAD">
        <w:t>"</w:t>
      </w:r>
      <w:r>
        <w:t xml:space="preserve"> or</w:t>
      </w:r>
      <w:r w:rsidR="00112BAD">
        <w:t>, if necessary,</w:t>
      </w:r>
      <w:r>
        <w:t xml:space="preserve"> </w:t>
      </w:r>
      <w:r w:rsidR="00112BAD">
        <w:t xml:space="preserve">apply </w:t>
      </w:r>
      <w:r>
        <w:t>bonding agent, consolidation, finishing, and curing.</w:t>
      </w:r>
    </w:p>
    <w:p w14:paraId="1F70E0A5" w14:textId="77777777" w:rsidR="00054E7C" w:rsidRDefault="00054E7C">
      <w:pPr>
        <w:pStyle w:val="ART"/>
      </w:pPr>
      <w:r>
        <w:t>QUALITY ASSURANCE</w:t>
      </w:r>
    </w:p>
    <w:p w14:paraId="4866D582" w14:textId="77777777" w:rsidR="00054E7C" w:rsidRDefault="00054E7C">
      <w:pPr>
        <w:pStyle w:val="CMT"/>
      </w:pPr>
      <w:r>
        <w:t>Retain "Manufacturer Qualifications" Paragraph below if required; verify that manufacturers of products listed in this Section comply with requirements.</w:t>
      </w:r>
    </w:p>
    <w:p w14:paraId="2C19C594" w14:textId="77777777" w:rsidR="00054E7C" w:rsidRDefault="00054E7C">
      <w:pPr>
        <w:pStyle w:val="PR1"/>
      </w:pPr>
      <w:r>
        <w:t>Manufacturer Qualifications: Each [</w:t>
      </w:r>
      <w:r>
        <w:rPr>
          <w:b/>
        </w:rPr>
        <w:t>manufactured bonding-agent</w:t>
      </w:r>
      <w:r>
        <w:t>] [</w:t>
      </w:r>
      <w:r>
        <w:rPr>
          <w:b/>
        </w:rPr>
        <w:t xml:space="preserve">packaged </w:t>
      </w:r>
      <w:r w:rsidR="007B28C7">
        <w:rPr>
          <w:b/>
        </w:rPr>
        <w:t xml:space="preserve">repair </w:t>
      </w:r>
      <w:r>
        <w:rPr>
          <w:b/>
        </w:rPr>
        <w:t>mortar</w:t>
      </w:r>
      <w:r w:rsidR="007B28C7">
        <w:rPr>
          <w:b/>
        </w:rPr>
        <w:t xml:space="preserve"> and topping</w:t>
      </w:r>
      <w:r>
        <w:t>] [</w:t>
      </w:r>
      <w:r>
        <w:rPr>
          <w:b/>
        </w:rPr>
        <w:t>joint-filler</w:t>
      </w:r>
      <w:r>
        <w:t>] [</w:t>
      </w:r>
      <w:r>
        <w:rPr>
          <w:b/>
        </w:rPr>
        <w:t>crack-injection-adhesive</w:t>
      </w:r>
      <w:r>
        <w:t>] [</w:t>
      </w:r>
      <w:r>
        <w:rPr>
          <w:b/>
        </w:rPr>
        <w:t>corrosion-inhibiting-treatment</w:t>
      </w:r>
      <w:r>
        <w:t>] [</w:t>
      </w:r>
      <w:r>
        <w:rPr>
          <w:b/>
        </w:rPr>
        <w:t>polymer-overlay</w:t>
      </w:r>
      <w:r>
        <w:t>] [</w:t>
      </w:r>
      <w:r>
        <w:rPr>
          <w:b/>
        </w:rPr>
        <w:t>polymer-sealer</w:t>
      </w:r>
      <w:r>
        <w:t>] [</w:t>
      </w:r>
      <w:r>
        <w:rPr>
          <w:b/>
        </w:rPr>
        <w:t>and</w:t>
      </w:r>
      <w:r>
        <w:t>] [</w:t>
      </w:r>
      <w:r>
        <w:rPr>
          <w:b/>
        </w:rPr>
        <w:t>composite-structural-reinforcement</w:t>
      </w:r>
      <w:r>
        <w:t>] &lt;</w:t>
      </w:r>
      <w:r>
        <w:rPr>
          <w:b/>
        </w:rPr>
        <w:t>Insert</w:t>
      </w:r>
      <w:r w:rsidR="00107B40">
        <w:rPr>
          <w:b/>
        </w:rPr>
        <w:t> </w:t>
      </w:r>
      <w:r>
        <w:rPr>
          <w:b/>
        </w:rPr>
        <w:t>product</w:t>
      </w:r>
      <w:r>
        <w:t xml:space="preserve">&gt; manufacturer </w:t>
      </w:r>
      <w:r w:rsidR="002A5F44">
        <w:t xml:space="preserve">is to </w:t>
      </w:r>
      <w:r>
        <w:t>employ factory-authorized service representatives who are available for consultation and Project-site inspection and on-site assistance.</w:t>
      </w:r>
    </w:p>
    <w:p w14:paraId="73BD8113" w14:textId="77777777" w:rsidR="004805CB" w:rsidRDefault="004805CB" w:rsidP="004805CB">
      <w:pPr>
        <w:pStyle w:val="PR2"/>
        <w:spacing w:before="240"/>
      </w:pPr>
      <w:r>
        <w:t>Current</w:t>
      </w:r>
      <w:r w:rsidRPr="003D5AEC">
        <w:t xml:space="preserve"> ISO</w:t>
      </w:r>
      <w:r>
        <w:t> </w:t>
      </w:r>
      <w:r w:rsidRPr="003D5AEC">
        <w:t xml:space="preserve">9001 </w:t>
      </w:r>
      <w:r>
        <w:t>"</w:t>
      </w:r>
      <w:r w:rsidRPr="003D5AEC">
        <w:t>Quality Certification.</w:t>
      </w:r>
      <w:r>
        <w:t>"</w:t>
      </w:r>
    </w:p>
    <w:p w14:paraId="480DAC97" w14:textId="77777777" w:rsidR="00054E7C" w:rsidRDefault="00054E7C">
      <w:pPr>
        <w:pStyle w:val="CMT"/>
      </w:pPr>
      <w:r>
        <w:t>Retain "Concrete-Maintenance Specialist Qualifications" Paragraph below if required; verify availability of training and approval programs with manufacturers.</w:t>
      </w:r>
    </w:p>
    <w:p w14:paraId="4FA2EBE7" w14:textId="77777777" w:rsidR="00054E7C" w:rsidRDefault="00054E7C">
      <w:pPr>
        <w:pStyle w:val="PR1"/>
      </w:pPr>
      <w:r>
        <w:t>Concrete-Maintenance Specialist Qualifications: Engage an experienced concrete-maintenance firm that employs installers and supervisors who are trained and approved by manufacturer to apply [</w:t>
      </w:r>
      <w:r>
        <w:rPr>
          <w:b/>
        </w:rPr>
        <w:t xml:space="preserve">packaged </w:t>
      </w:r>
      <w:r w:rsidR="007B28C7">
        <w:rPr>
          <w:b/>
        </w:rPr>
        <w:t xml:space="preserve">repair </w:t>
      </w:r>
      <w:r>
        <w:rPr>
          <w:b/>
        </w:rPr>
        <w:t>mortar</w:t>
      </w:r>
      <w:r w:rsidR="007B28C7">
        <w:rPr>
          <w:b/>
        </w:rPr>
        <w:t xml:space="preserve"> and topping</w:t>
      </w:r>
      <w:r>
        <w:t>] [</w:t>
      </w:r>
      <w:r>
        <w:rPr>
          <w:b/>
        </w:rPr>
        <w:t>crack-injection adhesive</w:t>
      </w:r>
      <w:r>
        <w:t>] [</w:t>
      </w:r>
      <w:r>
        <w:rPr>
          <w:b/>
        </w:rPr>
        <w:t>corrosion-inhibiting treatments</w:t>
      </w:r>
      <w:r>
        <w:t>] [</w:t>
      </w:r>
      <w:r>
        <w:rPr>
          <w:b/>
        </w:rPr>
        <w:t>polymer overlays</w:t>
      </w:r>
      <w:r>
        <w:t>] [</w:t>
      </w:r>
      <w:r>
        <w:rPr>
          <w:b/>
        </w:rPr>
        <w:t>polymer sealers</w:t>
      </w:r>
      <w:r>
        <w:t>] [</w:t>
      </w:r>
      <w:r>
        <w:rPr>
          <w:b/>
        </w:rPr>
        <w:t>and</w:t>
      </w:r>
      <w:r>
        <w:t>] [</w:t>
      </w:r>
      <w:r>
        <w:rPr>
          <w:b/>
        </w:rPr>
        <w:t>composite structural reinforcement</w:t>
      </w:r>
      <w:r>
        <w:t>] &lt;</w:t>
      </w:r>
      <w:r>
        <w:rPr>
          <w:b/>
        </w:rPr>
        <w:t>Insert product</w:t>
      </w:r>
      <w:r>
        <w:t xml:space="preserve">&gt; to perform work of this Section. Firm </w:t>
      </w:r>
      <w:r w:rsidR="002A5F44">
        <w:t xml:space="preserve">to </w:t>
      </w:r>
      <w:r>
        <w:t xml:space="preserve">have completed work similar in material, design, and extent to that indicated for this Project with a record of successful in-service performance. </w:t>
      </w:r>
      <w:r w:rsidR="0065423B">
        <w:t xml:space="preserve">Documentation is to include references from </w:t>
      </w:r>
      <w:r w:rsidR="0065423B" w:rsidRPr="004263E6">
        <w:t xml:space="preserve">Owners, Contractors, and Engineers </w:t>
      </w:r>
      <w:r w:rsidR="0065423B">
        <w:t xml:space="preserve">on previous projects. </w:t>
      </w:r>
      <w:r>
        <w:t>Experience in only installing or patching new concrete is insufficient experience for concrete-maintenance work.</w:t>
      </w:r>
    </w:p>
    <w:p w14:paraId="3840EEF6" w14:textId="77777777" w:rsidR="00054E7C" w:rsidRDefault="00054E7C">
      <w:pPr>
        <w:pStyle w:val="CMT"/>
      </w:pPr>
      <w:r>
        <w:t>Consider retaining "Field supervision" Subparagraph below for structural repairs; revise to suit Project.</w:t>
      </w:r>
    </w:p>
    <w:p w14:paraId="2E1C1861" w14:textId="77777777" w:rsidR="00054E7C" w:rsidRDefault="00054E7C">
      <w:pPr>
        <w:pStyle w:val="PR2"/>
        <w:spacing w:before="240"/>
      </w:pPr>
      <w:r>
        <w:t xml:space="preserve">Field Supervision: Concrete-maintenance specialist firm </w:t>
      </w:r>
      <w:r w:rsidR="002A5F44">
        <w:t xml:space="preserve">to </w:t>
      </w:r>
      <w:r>
        <w:t>maintain experienced full-time supervisors on Project site during times that concrete-maintenance work is in progress.</w:t>
      </w:r>
      <w:r w:rsidR="0065423B">
        <w:t xml:space="preserve"> </w:t>
      </w:r>
      <w:r w:rsidR="0065423B" w:rsidRPr="004263E6">
        <w:t>S</w:t>
      </w:r>
      <w:r w:rsidR="0065423B">
        <w:t>upervisor's</w:t>
      </w:r>
      <w:r w:rsidR="0065423B" w:rsidRPr="004263E6">
        <w:t xml:space="preserve"> résumé </w:t>
      </w:r>
      <w:r w:rsidR="0065423B">
        <w:t>to</w:t>
      </w:r>
      <w:r w:rsidR="0065423B" w:rsidRPr="004263E6">
        <w:t xml:space="preserve"> demonstrat</w:t>
      </w:r>
      <w:r w:rsidR="0065423B">
        <w:t>e</w:t>
      </w:r>
      <w:r w:rsidR="0065423B" w:rsidRPr="004263E6">
        <w:t xml:space="preserve"> experience with previous projects of similar size and complexity. Documentation </w:t>
      </w:r>
      <w:r w:rsidR="0065423B">
        <w:t>is to</w:t>
      </w:r>
      <w:r w:rsidR="0065423B" w:rsidRPr="004263E6">
        <w:t xml:space="preserve"> include references from Owners, Contractors, and Engineers on </w:t>
      </w:r>
      <w:r w:rsidR="004F6962">
        <w:t xml:space="preserve">those </w:t>
      </w:r>
      <w:r w:rsidR="0065423B" w:rsidRPr="004263E6">
        <w:t>projects.</w:t>
      </w:r>
    </w:p>
    <w:p w14:paraId="06DFFFE2" w14:textId="77777777" w:rsidR="00054E7C" w:rsidRDefault="00054E7C">
      <w:pPr>
        <w:pStyle w:val="PR1"/>
      </w:pPr>
      <w:r>
        <w:lastRenderedPageBreak/>
        <w:t>Quality-Control Program: Prepare a written plan for concrete maintenance to systematically demonstrate the ability of personnel to properly perform maintenance work, including each phase or process, protection of surrounding materials during operations, and control of debris and runoff during the Work. Describe in detail materials, methods, equipment, and sequence of operations to be used for each phase of the Work.</w:t>
      </w:r>
    </w:p>
    <w:p w14:paraId="5A682EE2" w14:textId="77777777" w:rsidR="00054E7C" w:rsidRDefault="00054E7C">
      <w:pPr>
        <w:pStyle w:val="PR1"/>
      </w:pPr>
      <w:r>
        <w:t>Mockups: Build mockups to demonstrate aesthetic effects and to set quality standards for materials and execution.</w:t>
      </w:r>
    </w:p>
    <w:p w14:paraId="69DB6D44" w14:textId="77777777" w:rsidR="00054E7C" w:rsidRDefault="00054E7C">
      <w:pPr>
        <w:pStyle w:val="CMT"/>
      </w:pPr>
      <w:r>
        <w:t>Indicate location, size, and other details of mockups on Drawings or by inserts; revise examples below and insert other mockups to suit Project. Mockups can be executed on permanent-in-place construction or construction that will be demolished. Test areas that were prepared or are required as part of a separate contract to evaluate and select maintenance materials and processes are not mockups.</w:t>
      </w:r>
    </w:p>
    <w:p w14:paraId="21FBA964" w14:textId="77777777" w:rsidR="0065423B" w:rsidRDefault="0065423B" w:rsidP="0065423B">
      <w:pPr>
        <w:pStyle w:val="PR2"/>
        <w:spacing w:before="240"/>
      </w:pPr>
      <w:r w:rsidRPr="004263E6">
        <w:t xml:space="preserve">Locate mockups in areas </w:t>
      </w:r>
      <w:r>
        <w:t xml:space="preserve">indicated or </w:t>
      </w:r>
      <w:r w:rsidRPr="004263E6">
        <w:t xml:space="preserve">designated by </w:t>
      </w:r>
      <w:r w:rsidR="00726877">
        <w:t>[</w:t>
      </w:r>
      <w:r w:rsidR="00726877" w:rsidRPr="00726877">
        <w:rPr>
          <w:b/>
          <w:bCs/>
        </w:rPr>
        <w:t>Architect</w:t>
      </w:r>
      <w:r w:rsidR="00726877">
        <w:t>] [</w:t>
      </w:r>
      <w:r w:rsidR="00726877" w:rsidRPr="00726877">
        <w:rPr>
          <w:b/>
          <w:bCs/>
        </w:rPr>
        <w:t>Engineer</w:t>
      </w:r>
      <w:r w:rsidR="00726877">
        <w:t>]</w:t>
      </w:r>
      <w:r>
        <w:t>.</w:t>
      </w:r>
    </w:p>
    <w:p w14:paraId="4E9E1314" w14:textId="77777777" w:rsidR="0065423B" w:rsidRDefault="0065423B" w:rsidP="0065423B">
      <w:pPr>
        <w:pStyle w:val="PR2"/>
      </w:pPr>
      <w:r>
        <w:t xml:space="preserve">Notify </w:t>
      </w:r>
      <w:r w:rsidR="00726877">
        <w:t>[</w:t>
      </w:r>
      <w:r w:rsidR="00726877" w:rsidRPr="00726877">
        <w:rPr>
          <w:b/>
          <w:bCs/>
        </w:rPr>
        <w:t>Architect</w:t>
      </w:r>
      <w:r w:rsidR="00726877">
        <w:t>] [</w:t>
      </w:r>
      <w:r w:rsidR="00726877" w:rsidRPr="00726877">
        <w:rPr>
          <w:b/>
          <w:bCs/>
        </w:rPr>
        <w:t>Engineer</w:t>
      </w:r>
      <w:r w:rsidR="00726877">
        <w:t>]</w:t>
      </w:r>
      <w:r>
        <w:t xml:space="preserve"> in writing 48 hours in advance of mockup placement to allow for inspection of Work.</w:t>
      </w:r>
    </w:p>
    <w:p w14:paraId="214ED77C" w14:textId="77777777" w:rsidR="0065423B" w:rsidRDefault="00AB7759" w:rsidP="0065423B">
      <w:pPr>
        <w:pStyle w:val="PR2"/>
      </w:pPr>
      <w:r>
        <w:t xml:space="preserve">Facilitate review of mockup by prepackaged repair material </w:t>
      </w:r>
      <w:r w:rsidR="0065423B">
        <w:t>manufacturer</w:t>
      </w:r>
      <w:r>
        <w:t>'</w:t>
      </w:r>
      <w:r w:rsidR="0065423B">
        <w:t xml:space="preserve">s representative </w:t>
      </w:r>
      <w:r>
        <w:t>if</w:t>
      </w:r>
      <w:r w:rsidR="0065423B">
        <w:t xml:space="preserve"> requested by </w:t>
      </w:r>
      <w:r w:rsidR="00726877">
        <w:t>[</w:t>
      </w:r>
      <w:r w:rsidR="00726877" w:rsidRPr="00726877">
        <w:rPr>
          <w:b/>
          <w:bCs/>
        </w:rPr>
        <w:t>Architect</w:t>
      </w:r>
      <w:r w:rsidR="00726877">
        <w:t>] [</w:t>
      </w:r>
      <w:r w:rsidR="00726877" w:rsidRPr="00726877">
        <w:rPr>
          <w:b/>
          <w:bCs/>
        </w:rPr>
        <w:t>Engineer</w:t>
      </w:r>
      <w:r w:rsidR="00726877">
        <w:t>]</w:t>
      </w:r>
      <w:r>
        <w:t>.</w:t>
      </w:r>
    </w:p>
    <w:p w14:paraId="68AD7521" w14:textId="77777777" w:rsidR="00054E7C" w:rsidRDefault="00054E7C" w:rsidP="0065423B">
      <w:pPr>
        <w:pStyle w:val="PR2"/>
        <w:outlineLvl w:val="9"/>
      </w:pPr>
      <w:r>
        <w:t>Concrete Removal and Patching: Remove and repair an [</w:t>
      </w:r>
      <w:r>
        <w:rPr>
          <w:b/>
        </w:rPr>
        <w:t xml:space="preserve">approximately </w:t>
      </w:r>
      <w:r>
        <w:rPr>
          <w:rStyle w:val="IP"/>
          <w:b/>
        </w:rPr>
        <w:t>50 sq. ft.</w:t>
      </w:r>
      <w:r>
        <w:rPr>
          <w:rStyle w:val="SI"/>
          <w:b/>
        </w:rPr>
        <w:t xml:space="preserve"> (4.6</w:t>
      </w:r>
      <w:r w:rsidR="00243DA5">
        <w:rPr>
          <w:rStyle w:val="SI"/>
          <w:b/>
        </w:rPr>
        <w:t> </w:t>
      </w:r>
      <w:r>
        <w:rPr>
          <w:rStyle w:val="SI"/>
          <w:b/>
        </w:rPr>
        <w:t>sq. m)</w:t>
      </w:r>
      <w:r>
        <w:t>] [</w:t>
      </w:r>
      <w:r>
        <w:rPr>
          <w:b/>
        </w:rPr>
        <w:t xml:space="preserve">approximately </w:t>
      </w:r>
      <w:r>
        <w:rPr>
          <w:rStyle w:val="IP"/>
          <w:b/>
        </w:rPr>
        <w:t>100 sq. in.</w:t>
      </w:r>
      <w:r>
        <w:rPr>
          <w:rStyle w:val="SI"/>
          <w:b/>
        </w:rPr>
        <w:t xml:space="preserve"> (645 sq. cm)</w:t>
      </w:r>
      <w:r>
        <w:t>] &lt;</w:t>
      </w:r>
      <w:r>
        <w:rPr>
          <w:b/>
        </w:rPr>
        <w:t>Insert dimension</w:t>
      </w:r>
      <w:r>
        <w:t>&gt; area of [</w:t>
      </w:r>
      <w:r>
        <w:rPr>
          <w:b/>
        </w:rPr>
        <w:t>deteriorated concrete deck</w:t>
      </w:r>
      <w:r>
        <w:t>] [</w:t>
      </w:r>
      <w:r>
        <w:rPr>
          <w:b/>
        </w:rPr>
        <w:t>deteriorated concrete wall</w:t>
      </w:r>
      <w:r>
        <w:t>] &lt;</w:t>
      </w:r>
      <w:r>
        <w:rPr>
          <w:b/>
        </w:rPr>
        <w:t>Insert description</w:t>
      </w:r>
      <w:r>
        <w:t>&gt;.</w:t>
      </w:r>
    </w:p>
    <w:p w14:paraId="61735EF5" w14:textId="77777777" w:rsidR="00054E7C" w:rsidRDefault="00054E7C">
      <w:pPr>
        <w:pStyle w:val="PR2"/>
      </w:pPr>
      <w:r>
        <w:t>Floor Joint Repair: Cut out and reinstall joints in two separate areas [</w:t>
      </w:r>
      <w:r>
        <w:rPr>
          <w:b/>
        </w:rPr>
        <w:t xml:space="preserve">, each approximately </w:t>
      </w:r>
      <w:r>
        <w:rPr>
          <w:rStyle w:val="IP"/>
          <w:b/>
        </w:rPr>
        <w:t>48 inches</w:t>
      </w:r>
      <w:r>
        <w:rPr>
          <w:rStyle w:val="SI"/>
          <w:b/>
        </w:rPr>
        <w:t xml:space="preserve"> (1200 mm)</w:t>
      </w:r>
      <w:r>
        <w:rPr>
          <w:b/>
        </w:rPr>
        <w:t xml:space="preserve"> long</w:t>
      </w:r>
      <w:r>
        <w:t>] [</w:t>
      </w:r>
      <w:r>
        <w:rPr>
          <w:b/>
        </w:rPr>
        <w:t>as indicated on Drawings</w:t>
      </w:r>
      <w:r>
        <w:t>] &lt;</w:t>
      </w:r>
      <w:r>
        <w:rPr>
          <w:b/>
        </w:rPr>
        <w:t>Insert</w:t>
      </w:r>
      <w:r w:rsidR="00107B40">
        <w:rPr>
          <w:b/>
        </w:rPr>
        <w:t> </w:t>
      </w:r>
      <w:r>
        <w:rPr>
          <w:b/>
        </w:rPr>
        <w:t>dimension</w:t>
      </w:r>
      <w:r>
        <w:t>&gt;.</w:t>
      </w:r>
    </w:p>
    <w:p w14:paraId="220ED365" w14:textId="77777777" w:rsidR="00054E7C" w:rsidRDefault="00054E7C">
      <w:pPr>
        <w:pStyle w:val="PR2"/>
      </w:pPr>
      <w:r>
        <w:t>Epoxy Crack Injection: Perform epoxy crack injection in two separate areas [</w:t>
      </w:r>
      <w:r>
        <w:rPr>
          <w:b/>
        </w:rPr>
        <w:t xml:space="preserve">, each approximately </w:t>
      </w:r>
      <w:r>
        <w:rPr>
          <w:rStyle w:val="IP"/>
          <w:b/>
        </w:rPr>
        <w:t>48 inches</w:t>
      </w:r>
      <w:r>
        <w:rPr>
          <w:rStyle w:val="SI"/>
          <w:b/>
        </w:rPr>
        <w:t xml:space="preserve"> (1200 mm)</w:t>
      </w:r>
      <w:r>
        <w:rPr>
          <w:b/>
        </w:rPr>
        <w:t xml:space="preserve"> long</w:t>
      </w:r>
      <w:r>
        <w:t>] [</w:t>
      </w:r>
      <w:r>
        <w:rPr>
          <w:b/>
        </w:rPr>
        <w:t>as indicated on Drawings</w:t>
      </w:r>
      <w:r>
        <w:t>] &lt;</w:t>
      </w:r>
      <w:r>
        <w:rPr>
          <w:b/>
        </w:rPr>
        <w:t>Insert</w:t>
      </w:r>
      <w:r w:rsidR="00107B40">
        <w:rPr>
          <w:b/>
        </w:rPr>
        <w:t> </w:t>
      </w:r>
      <w:r>
        <w:rPr>
          <w:b/>
        </w:rPr>
        <w:t>dimension</w:t>
      </w:r>
      <w:r>
        <w:t>&gt;.</w:t>
      </w:r>
    </w:p>
    <w:p w14:paraId="2DD07CDE" w14:textId="77777777" w:rsidR="00054E7C" w:rsidRDefault="00054E7C">
      <w:pPr>
        <w:pStyle w:val="PR2"/>
      </w:pPr>
      <w:r>
        <w:t>Polymer Overlay: Apply an [</w:t>
      </w:r>
      <w:r>
        <w:rPr>
          <w:b/>
        </w:rPr>
        <w:t xml:space="preserve">approximately </w:t>
      </w:r>
      <w:r>
        <w:rPr>
          <w:rStyle w:val="IP"/>
          <w:b/>
        </w:rPr>
        <w:t>50 sq. ft.</w:t>
      </w:r>
      <w:r>
        <w:rPr>
          <w:rStyle w:val="SI"/>
          <w:b/>
        </w:rPr>
        <w:t xml:space="preserve"> (4.6 sq. m)</w:t>
      </w:r>
      <w:r>
        <w:t>] &lt;</w:t>
      </w:r>
      <w:r>
        <w:rPr>
          <w:b/>
        </w:rPr>
        <w:t>Insert dimension</w:t>
      </w:r>
      <w:r>
        <w:t>&gt; area of polymer overlay.</w:t>
      </w:r>
    </w:p>
    <w:p w14:paraId="32532CD0" w14:textId="77777777" w:rsidR="00054E7C" w:rsidRDefault="00054E7C">
      <w:pPr>
        <w:pStyle w:val="PR2"/>
      </w:pPr>
      <w:r>
        <w:t>Polymer Sealer: Apply an [</w:t>
      </w:r>
      <w:r>
        <w:rPr>
          <w:b/>
        </w:rPr>
        <w:t xml:space="preserve">approximately </w:t>
      </w:r>
      <w:r>
        <w:rPr>
          <w:rStyle w:val="IP"/>
          <w:b/>
        </w:rPr>
        <w:t>50 sq. ft.</w:t>
      </w:r>
      <w:r>
        <w:rPr>
          <w:rStyle w:val="SI"/>
          <w:b/>
        </w:rPr>
        <w:t xml:space="preserve"> (4.6 sq. m)</w:t>
      </w:r>
      <w:r>
        <w:t>] &lt;</w:t>
      </w:r>
      <w:r>
        <w:rPr>
          <w:b/>
        </w:rPr>
        <w:t>Insert dimension</w:t>
      </w:r>
      <w:r>
        <w:t>&gt; area of polymer sealer.</w:t>
      </w:r>
    </w:p>
    <w:p w14:paraId="3BEAEB13" w14:textId="77777777" w:rsidR="00054E7C" w:rsidRDefault="00054E7C">
      <w:pPr>
        <w:pStyle w:val="PR2"/>
      </w:pPr>
      <w:r>
        <w:t>Approval of mockups does not constitute approval of deviations from the Contract Documents contained in mockups unless Architect specifically approves such deviations in writing.</w:t>
      </w:r>
    </w:p>
    <w:p w14:paraId="3E4904A1" w14:textId="77777777" w:rsidR="00054E7C" w:rsidRDefault="00054E7C">
      <w:pPr>
        <w:pStyle w:val="CMT"/>
      </w:pPr>
      <w:r>
        <w:t>Retain subparagraph below if the intention is to make an exception to the default requirement in Section 014000 "Quality Requirements" for demolishing and removing mockups.</w:t>
      </w:r>
    </w:p>
    <w:p w14:paraId="12436E55" w14:textId="77777777" w:rsidR="00054E7C" w:rsidRDefault="00054E7C">
      <w:pPr>
        <w:pStyle w:val="PR2"/>
      </w:pPr>
      <w:r>
        <w:t>Subject to compliance with requirements, approved mockups may become part of the completed Work if undisturbed at time of Substantial Completion.</w:t>
      </w:r>
    </w:p>
    <w:p w14:paraId="3FEC5E30" w14:textId="77777777" w:rsidR="00AB7759" w:rsidRDefault="00AB7759" w:rsidP="00AB7759">
      <w:pPr>
        <w:pStyle w:val="PR1"/>
      </w:pPr>
      <w:r>
        <w:t>F</w:t>
      </w:r>
      <w:r w:rsidRPr="000478A2">
        <w:t>or scheduling purposes</w:t>
      </w:r>
      <w:r>
        <w:t>,</w:t>
      </w:r>
      <w:r w:rsidRPr="000478A2">
        <w:t xml:space="preserve"> </w:t>
      </w:r>
      <w:r>
        <w:t>n</w:t>
      </w:r>
      <w:r w:rsidRPr="000478A2">
        <w:t xml:space="preserve">otify </w:t>
      </w:r>
      <w:r w:rsidR="00726877">
        <w:t>[</w:t>
      </w:r>
      <w:r w:rsidR="00726877" w:rsidRPr="00726877">
        <w:rPr>
          <w:b/>
          <w:bCs/>
        </w:rPr>
        <w:t>Architect</w:t>
      </w:r>
      <w:r w:rsidR="00726877">
        <w:t>] [</w:t>
      </w:r>
      <w:r w:rsidR="00726877" w:rsidRPr="00726877">
        <w:rPr>
          <w:b/>
          <w:bCs/>
        </w:rPr>
        <w:t>Engineer</w:t>
      </w:r>
      <w:r w:rsidR="00726877">
        <w:t>]</w:t>
      </w:r>
      <w:r w:rsidRPr="000478A2">
        <w:t xml:space="preserve"> 24 hours in advance when repair locations are ready for repair material placement</w:t>
      </w:r>
      <w:r>
        <w:t>,</w:t>
      </w:r>
      <w:r w:rsidRPr="000478A2">
        <w:t xml:space="preserve"> and allow </w:t>
      </w:r>
      <w:r w:rsidR="004F6962">
        <w:t xml:space="preserve">additional </w:t>
      </w:r>
      <w:r w:rsidRPr="000478A2">
        <w:t>time for inspection. Schedule inspection</w:t>
      </w:r>
      <w:r>
        <w:t>s</w:t>
      </w:r>
      <w:r w:rsidRPr="000478A2">
        <w:t xml:space="preserve"> with </w:t>
      </w:r>
      <w:r w:rsidR="00726877">
        <w:t>[</w:t>
      </w:r>
      <w:r w:rsidR="00726877" w:rsidRPr="00726877">
        <w:rPr>
          <w:b/>
          <w:bCs/>
        </w:rPr>
        <w:t>Architect</w:t>
      </w:r>
      <w:r w:rsidR="00726877">
        <w:t>] [</w:t>
      </w:r>
      <w:r w:rsidR="00726877" w:rsidRPr="00726877">
        <w:rPr>
          <w:b/>
          <w:bCs/>
        </w:rPr>
        <w:t>Engineer</w:t>
      </w:r>
      <w:r w:rsidR="00726877">
        <w:t>]</w:t>
      </w:r>
      <w:r w:rsidRPr="000478A2">
        <w:t>. Work covered up without inspection is subject to rejection.</w:t>
      </w:r>
    </w:p>
    <w:p w14:paraId="69E630D3" w14:textId="77777777" w:rsidR="00AB7759" w:rsidRDefault="00AB7759" w:rsidP="00AB7759">
      <w:pPr>
        <w:pStyle w:val="PR1"/>
      </w:pPr>
      <w:r w:rsidRPr="000478A2">
        <w:t xml:space="preserve">Provide and maintain a facility or location for the safe storage and proper curing of freshly cast test specimens. The temporary storage area and access for </w:t>
      </w:r>
      <w:r w:rsidR="00726877">
        <w:t>[</w:t>
      </w:r>
      <w:r w:rsidR="00726877" w:rsidRPr="00726877">
        <w:rPr>
          <w:b/>
          <w:bCs/>
        </w:rPr>
        <w:t>Architect</w:t>
      </w:r>
      <w:r w:rsidR="00726877">
        <w:t>] [</w:t>
      </w:r>
      <w:r w:rsidR="00726877" w:rsidRPr="00726877">
        <w:rPr>
          <w:b/>
          <w:bCs/>
        </w:rPr>
        <w:t>Engineer</w:t>
      </w:r>
      <w:r w:rsidR="00726877">
        <w:t>]</w:t>
      </w:r>
      <w:r w:rsidRPr="000478A2">
        <w:t xml:space="preserve"> or testing agency to perform concrete testing during placement </w:t>
      </w:r>
      <w:r w:rsidR="00A849A3">
        <w:t>in</w:t>
      </w:r>
      <w:r w:rsidRPr="000478A2">
        <w:t xml:space="preserve"> compl</w:t>
      </w:r>
      <w:r w:rsidR="00A849A3">
        <w:t>iance</w:t>
      </w:r>
      <w:r w:rsidRPr="000478A2">
        <w:t xml:space="preserve"> with ASTM</w:t>
      </w:r>
      <w:r>
        <w:t> </w:t>
      </w:r>
      <w:r w:rsidRPr="000478A2">
        <w:t>C31/C31M.</w:t>
      </w:r>
    </w:p>
    <w:p w14:paraId="3EEC033E" w14:textId="77777777" w:rsidR="00054E7C" w:rsidRDefault="00054E7C">
      <w:pPr>
        <w:pStyle w:val="ART"/>
      </w:pPr>
      <w:r>
        <w:t>DELIVERY, STORAGE, AND HANDLING</w:t>
      </w:r>
    </w:p>
    <w:p w14:paraId="7F452D46" w14:textId="77777777" w:rsidR="00D63807" w:rsidRDefault="00D63807" w:rsidP="00D63807">
      <w:pPr>
        <w:pStyle w:val="PR1"/>
      </w:pPr>
      <w:r w:rsidRPr="000478A2">
        <w:t xml:space="preserve">Deliver materials to </w:t>
      </w:r>
      <w:r>
        <w:t>P</w:t>
      </w:r>
      <w:r w:rsidRPr="000478A2">
        <w:t>roject site in manufacturer</w:t>
      </w:r>
      <w:r>
        <w:t>'</w:t>
      </w:r>
      <w:r w:rsidRPr="000478A2">
        <w:t>s original and unopened containers, label intact with type and name of products and manufacturers.</w:t>
      </w:r>
    </w:p>
    <w:p w14:paraId="1BE6C8C6" w14:textId="77777777" w:rsidR="00D63807" w:rsidRDefault="00D63807" w:rsidP="00D63807">
      <w:pPr>
        <w:pStyle w:val="PR1"/>
      </w:pPr>
      <w:r w:rsidRPr="000E126A">
        <w:t>Comply with material manufacturer</w:t>
      </w:r>
      <w:r>
        <w:t>'</w:t>
      </w:r>
      <w:r w:rsidRPr="000E126A">
        <w:t>s ordering instructions and lead-time requirements to avoid construction delays.</w:t>
      </w:r>
    </w:p>
    <w:p w14:paraId="7FB10E98" w14:textId="77777777" w:rsidR="00054E7C" w:rsidRDefault="00054E7C">
      <w:pPr>
        <w:pStyle w:val="PR1"/>
      </w:pPr>
      <w:r>
        <w:lastRenderedPageBreak/>
        <w:t>Comply with manufacturer's written instructions for minimum and maximum temperature requirements and other conditions for storage.</w:t>
      </w:r>
    </w:p>
    <w:p w14:paraId="4689E60A" w14:textId="77777777" w:rsidR="00054E7C" w:rsidRDefault="00054E7C">
      <w:pPr>
        <w:pStyle w:val="PR1"/>
      </w:pPr>
      <w:r>
        <w:t>Store cementitious materials off the ground, under cover, and in a dry location.</w:t>
      </w:r>
      <w:r w:rsidR="00D63807">
        <w:t xml:space="preserve"> </w:t>
      </w:r>
      <w:r w:rsidR="00D63807" w:rsidRPr="000478A2">
        <w:t>Protect from rain, water, freezing, excessive heat, foreign matter, and other damaging conditions until ready for use. If materials have frozen, obtain manufacturer</w:t>
      </w:r>
      <w:r w:rsidR="00D63807">
        <w:t>'</w:t>
      </w:r>
      <w:r w:rsidR="00D63807" w:rsidRPr="000478A2">
        <w:t>s written approval prior to use. Do not stir liquids or mix materials until they are completely thawed. Do not force-thaw materials. Do not use damaged containers or broken bags.</w:t>
      </w:r>
    </w:p>
    <w:p w14:paraId="334ADB2F" w14:textId="77777777" w:rsidR="00054E7C" w:rsidRDefault="00054E7C">
      <w:pPr>
        <w:pStyle w:val="PR1"/>
      </w:pPr>
      <w:r>
        <w:t>Store aggregates covered and in a dry location; maintain grading and other required characteristics and prevent contamination.</w:t>
      </w:r>
    </w:p>
    <w:p w14:paraId="59C773D6" w14:textId="77777777" w:rsidR="00054E7C" w:rsidRDefault="00054E7C">
      <w:pPr>
        <w:pStyle w:val="ART"/>
      </w:pPr>
      <w:r>
        <w:t>FIELD CONDITIONS</w:t>
      </w:r>
    </w:p>
    <w:p w14:paraId="53B3C9CF" w14:textId="77777777" w:rsidR="00D63807" w:rsidRDefault="00D63807" w:rsidP="00D63807">
      <w:pPr>
        <w:pStyle w:val="PR1"/>
      </w:pPr>
      <w:r>
        <w:t>Demolition Environmental Limitations and Requirements:</w:t>
      </w:r>
    </w:p>
    <w:p w14:paraId="3351E7B6" w14:textId="77777777" w:rsidR="008D677F" w:rsidRDefault="00D63807" w:rsidP="00D63807">
      <w:pPr>
        <w:pStyle w:val="PR2"/>
        <w:spacing w:before="240"/>
      </w:pPr>
      <w:r>
        <w:t>Execute demolition in manner to limit unnecessary dust and noise.</w:t>
      </w:r>
    </w:p>
    <w:p w14:paraId="6832FEF7" w14:textId="77777777" w:rsidR="008D677F" w:rsidRDefault="00D63807" w:rsidP="008D677F">
      <w:pPr>
        <w:pStyle w:val="PR3"/>
        <w:spacing w:before="240"/>
      </w:pPr>
      <w:r>
        <w:t>Enclose each phase of Work with minimum of plastic- or cloth-barriers to maximize confinement of dust and debris inside Work area.</w:t>
      </w:r>
    </w:p>
    <w:p w14:paraId="076C3F5F" w14:textId="77777777" w:rsidR="008D677F" w:rsidRDefault="00131EE1" w:rsidP="008D677F">
      <w:pPr>
        <w:pStyle w:val="PR3"/>
      </w:pPr>
      <w:r>
        <w:t xml:space="preserve">Each workday, </w:t>
      </w:r>
      <w:r w:rsidR="008D677F">
        <w:t xml:space="preserve">Contractor </w:t>
      </w:r>
      <w:r>
        <w:t xml:space="preserve">is </w:t>
      </w:r>
      <w:r w:rsidR="008D677F">
        <w:t xml:space="preserve">to securely construct </w:t>
      </w:r>
      <w:r>
        <w:t xml:space="preserve">and inspect </w:t>
      </w:r>
      <w:r w:rsidR="008D677F">
        <w:t>e</w:t>
      </w:r>
      <w:r w:rsidR="00D63807">
        <w:t xml:space="preserve">nclosures to verify </w:t>
      </w:r>
      <w:r>
        <w:t>the</w:t>
      </w:r>
      <w:r w:rsidR="002A5C23">
        <w:t>y are</w:t>
      </w:r>
      <w:r>
        <w:t xml:space="preserve"> without</w:t>
      </w:r>
      <w:r w:rsidR="00D63807">
        <w:t xml:space="preserve"> holes or tears.</w:t>
      </w:r>
    </w:p>
    <w:p w14:paraId="5EC7D9BB" w14:textId="77777777" w:rsidR="008D677F" w:rsidRDefault="00D63807" w:rsidP="008D677F">
      <w:pPr>
        <w:pStyle w:val="PR3"/>
      </w:pPr>
      <w:r>
        <w:t>Take other steps as required to keep dust and debris confined to Work, including providing air</w:t>
      </w:r>
      <w:r w:rsidR="00822270">
        <w:t>-</w:t>
      </w:r>
      <w:r>
        <w:t>filtration, wet</w:t>
      </w:r>
      <w:r w:rsidR="00822270">
        <w:t>-</w:t>
      </w:r>
      <w:r>
        <w:t>cutting, and wet</w:t>
      </w:r>
      <w:r w:rsidR="00822270">
        <w:t>-</w:t>
      </w:r>
      <w:r>
        <w:t>abrasive</w:t>
      </w:r>
      <w:r w:rsidR="00822270">
        <w:t>-</w:t>
      </w:r>
      <w:r>
        <w:t>cleaning equipment.</w:t>
      </w:r>
    </w:p>
    <w:p w14:paraId="33F8B9F2" w14:textId="77777777" w:rsidR="008D677F" w:rsidRDefault="00D63807" w:rsidP="008D677F">
      <w:pPr>
        <w:pStyle w:val="PR3"/>
      </w:pPr>
      <w:r>
        <w:t>Vent exhaust fumes from enclosed Work areas.</w:t>
      </w:r>
    </w:p>
    <w:p w14:paraId="680238AD" w14:textId="77777777" w:rsidR="00D63807" w:rsidRDefault="00D63807" w:rsidP="008D677F">
      <w:pPr>
        <w:pStyle w:val="PR3"/>
      </w:pPr>
      <w:r>
        <w:t>If exhaust fume</w:t>
      </w:r>
      <w:r w:rsidR="00822270">
        <w:t>s</w:t>
      </w:r>
      <w:r>
        <w:t xml:space="preserve"> cannot be kept at an acceptable level, use other </w:t>
      </w:r>
      <w:r w:rsidR="007E2E3E">
        <w:t>equipment,</w:t>
      </w:r>
      <w:r>
        <w:t xml:space="preserve"> or relocate</w:t>
      </w:r>
      <w:r w:rsidR="00131EE1">
        <w:t xml:space="preserve"> or reposition</w:t>
      </w:r>
      <w:r>
        <w:t xml:space="preserve"> equipment </w:t>
      </w:r>
      <w:r w:rsidR="00822270">
        <w:t xml:space="preserve">for </w:t>
      </w:r>
      <w:r>
        <w:t xml:space="preserve">exhaust </w:t>
      </w:r>
      <w:r w:rsidR="00822270">
        <w:t>to</w:t>
      </w:r>
      <w:r>
        <w:t xml:space="preserve"> be properly vented away from occupied areas.</w:t>
      </w:r>
    </w:p>
    <w:p w14:paraId="384534CB" w14:textId="77777777" w:rsidR="00D63807" w:rsidRDefault="00131EE1" w:rsidP="008D677F">
      <w:pPr>
        <w:pStyle w:val="PR2"/>
        <w:spacing w:before="240"/>
      </w:pPr>
      <w:r>
        <w:t>Legally d</w:t>
      </w:r>
      <w:r w:rsidR="00D63807">
        <w:t>ispose of water from operations in a safe manner.</w:t>
      </w:r>
    </w:p>
    <w:p w14:paraId="52071175" w14:textId="77777777" w:rsidR="00D63807" w:rsidRDefault="00D63807" w:rsidP="00D63807">
      <w:pPr>
        <w:pStyle w:val="PR1"/>
      </w:pPr>
      <w:r>
        <w:t>Existing Electrical, Plumbing, and Mechanical Services:</w:t>
      </w:r>
    </w:p>
    <w:p w14:paraId="74359ACE" w14:textId="77777777" w:rsidR="00D63807" w:rsidRDefault="00D63807" w:rsidP="00131EE1">
      <w:pPr>
        <w:pStyle w:val="PR2"/>
        <w:spacing w:before="240"/>
      </w:pPr>
      <w:r>
        <w:t xml:space="preserve">Protect electrical conduits, boxes, wiring, and fixtures from damage. </w:t>
      </w:r>
      <w:r w:rsidR="007E2E3E">
        <w:t>If required, Contractor to s</w:t>
      </w:r>
      <w:r>
        <w:t>afe</w:t>
      </w:r>
      <w:r w:rsidR="007E2E3E">
        <w:t>ly</w:t>
      </w:r>
      <w:r>
        <w:t xml:space="preserve"> remov</w:t>
      </w:r>
      <w:r w:rsidR="007E2E3E">
        <w:t>e</w:t>
      </w:r>
      <w:r>
        <w:t xml:space="preserve"> lighting fixtures and existing surface</w:t>
      </w:r>
      <w:r w:rsidR="007E2E3E">
        <w:t>-</w:t>
      </w:r>
      <w:r>
        <w:t xml:space="preserve">mounted electrical lines. </w:t>
      </w:r>
      <w:r w:rsidR="006A202D">
        <w:t>Reattach</w:t>
      </w:r>
      <w:r w:rsidR="007E2E3E">
        <w:t xml:space="preserve"> each</w:t>
      </w:r>
      <w:r>
        <w:t xml:space="preserve"> electrical line</w:t>
      </w:r>
      <w:r w:rsidR="007E2E3E">
        <w:t xml:space="preserve"> </w:t>
      </w:r>
      <w:r>
        <w:t>to structure after completion of repairs.</w:t>
      </w:r>
    </w:p>
    <w:p w14:paraId="4780C0DB" w14:textId="77777777" w:rsidR="00131EE1" w:rsidRDefault="00685D20" w:rsidP="00D63807">
      <w:pPr>
        <w:pStyle w:val="PR2"/>
      </w:pPr>
      <w:r>
        <w:t>M</w:t>
      </w:r>
      <w:r w:rsidR="00D63807">
        <w:t xml:space="preserve">ake reasonable precautions to avoid damaging embedded electrical conduits. Reasonable precautions include, but are not limited to, reviewing existing documentation and connected services in combination with nondestructive testing to determine </w:t>
      </w:r>
      <w:r>
        <w:t xml:space="preserve">conduit </w:t>
      </w:r>
      <w:r w:rsidR="00D63807">
        <w:t>layout.</w:t>
      </w:r>
    </w:p>
    <w:p w14:paraId="31735A51" w14:textId="77777777" w:rsidR="00131EE1" w:rsidRDefault="00685D20" w:rsidP="00131EE1">
      <w:pPr>
        <w:pStyle w:val="PR3"/>
        <w:spacing w:before="240"/>
      </w:pPr>
      <w:r>
        <w:t>Select d</w:t>
      </w:r>
      <w:r w:rsidR="00D63807">
        <w:t xml:space="preserve">emolition equipment to minimize </w:t>
      </w:r>
      <w:r>
        <w:t xml:space="preserve">conduit </w:t>
      </w:r>
      <w:r w:rsidR="00D63807">
        <w:t>damage</w:t>
      </w:r>
      <w:r w:rsidR="00131EE1">
        <w:t>.</w:t>
      </w:r>
    </w:p>
    <w:p w14:paraId="315C9737" w14:textId="77777777" w:rsidR="00D63807" w:rsidRDefault="00685D20" w:rsidP="00131EE1">
      <w:pPr>
        <w:pStyle w:val="PR3"/>
        <w:outlineLvl w:val="9"/>
      </w:pPr>
      <w:r>
        <w:t>Contractor to repair d</w:t>
      </w:r>
      <w:r w:rsidR="00D63807">
        <w:t>amage to embedded conduits</w:t>
      </w:r>
      <w:r w:rsidR="006A202D">
        <w:t>,</w:t>
      </w:r>
      <w:r w:rsidR="00D63807">
        <w:t xml:space="preserve"> result</w:t>
      </w:r>
      <w:r w:rsidR="006A202D">
        <w:t xml:space="preserve">ing from </w:t>
      </w:r>
      <w:r w:rsidR="00D63807">
        <w:t>Contractor</w:t>
      </w:r>
      <w:r>
        <w:t>'s</w:t>
      </w:r>
      <w:r w:rsidR="00D63807">
        <w:t xml:space="preserve"> negligence</w:t>
      </w:r>
      <w:r w:rsidR="006A202D">
        <w:t>,</w:t>
      </w:r>
      <w:r w:rsidR="00D63807">
        <w:t xml:space="preserve"> at no cost to Owner.</w:t>
      </w:r>
    </w:p>
    <w:p w14:paraId="4821DEE3" w14:textId="77777777" w:rsidR="006A202D" w:rsidRDefault="00685D20" w:rsidP="00131EE1">
      <w:pPr>
        <w:pStyle w:val="PR2"/>
        <w:spacing w:before="240"/>
      </w:pPr>
      <w:r>
        <w:t xml:space="preserve">Indicate </w:t>
      </w:r>
      <w:r w:rsidR="00D63807">
        <w:t>extent of existing electrical, plumbing, and mechanical items to be removed and replaced</w:t>
      </w:r>
      <w:r>
        <w:t>,</w:t>
      </w:r>
      <w:r w:rsidR="00D63807">
        <w:t xml:space="preserve"> or protected on survey drawings.</w:t>
      </w:r>
    </w:p>
    <w:p w14:paraId="5670965C" w14:textId="77777777" w:rsidR="006A202D" w:rsidRDefault="00685D20" w:rsidP="006A202D">
      <w:pPr>
        <w:pStyle w:val="PR3"/>
        <w:spacing w:before="240"/>
      </w:pPr>
      <w:r>
        <w:lastRenderedPageBreak/>
        <w:t>L</w:t>
      </w:r>
      <w:r w:rsidR="00D63807">
        <w:t xml:space="preserve">ayout and quantity of services </w:t>
      </w:r>
      <w:r>
        <w:t xml:space="preserve">indicated </w:t>
      </w:r>
      <w:r w:rsidR="00D63807">
        <w:t>on survey drawings are approximate and are intended to provide a sense of extent of services affect</w:t>
      </w:r>
      <w:r>
        <w:t>ing</w:t>
      </w:r>
      <w:r w:rsidR="00D63807">
        <w:t xml:space="preserve"> Work.</w:t>
      </w:r>
    </w:p>
    <w:p w14:paraId="384536D7" w14:textId="77777777" w:rsidR="00D63807" w:rsidRDefault="00685D20" w:rsidP="006A202D">
      <w:pPr>
        <w:pStyle w:val="PR3"/>
        <w:outlineLvl w:val="9"/>
      </w:pPr>
      <w:r>
        <w:t>A</w:t>
      </w:r>
      <w:r w:rsidR="00D63807">
        <w:t xml:space="preserve">ctual extent </w:t>
      </w:r>
      <w:r>
        <w:t>is to</w:t>
      </w:r>
      <w:r w:rsidR="00D63807">
        <w:t xml:space="preserve"> be field verified.</w:t>
      </w:r>
    </w:p>
    <w:p w14:paraId="5255B3C4" w14:textId="77777777" w:rsidR="00D63807" w:rsidRDefault="00D63807" w:rsidP="006A202D">
      <w:pPr>
        <w:pStyle w:val="PR2"/>
        <w:spacing w:before="240"/>
      </w:pPr>
      <w:r>
        <w:t>Protect mechanical ductwork from intake of dust particles and odor.</w:t>
      </w:r>
    </w:p>
    <w:p w14:paraId="3CDE41FE" w14:textId="77777777" w:rsidR="00D63807" w:rsidRDefault="00D63807" w:rsidP="00D63807">
      <w:pPr>
        <w:pStyle w:val="PR2"/>
      </w:pPr>
      <w:r>
        <w:t xml:space="preserve">Protect plumbing, mechanical equipment, and ductwork from damage. </w:t>
      </w:r>
      <w:r w:rsidR="00685D20">
        <w:t xml:space="preserve">If required, Contractor to safely remove </w:t>
      </w:r>
      <w:r>
        <w:t xml:space="preserve">plumbing, mechanical equipment, and ductwork. </w:t>
      </w:r>
      <w:r w:rsidR="006A202D">
        <w:t>Reattach</w:t>
      </w:r>
      <w:r w:rsidR="00AA605E">
        <w:t xml:space="preserve"> </w:t>
      </w:r>
      <w:r>
        <w:t>plumbing, mechanical equipment, and ductwork to structure after completion of repairs.</w:t>
      </w:r>
    </w:p>
    <w:p w14:paraId="3596744E" w14:textId="77777777" w:rsidR="00D63807" w:rsidRPr="000E126A" w:rsidRDefault="00D63807" w:rsidP="00D63807">
      <w:pPr>
        <w:pStyle w:val="PR2"/>
      </w:pPr>
      <w:r>
        <w:t>Maintain electrical, plumbing, and mechanical services in continuous operation except as approved by Owner</w:t>
      </w:r>
      <w:r w:rsidR="00AA605E">
        <w:t>.</w:t>
      </w:r>
    </w:p>
    <w:p w14:paraId="67F8B5AA" w14:textId="77777777" w:rsidR="00054E7C" w:rsidRDefault="00054E7C">
      <w:pPr>
        <w:pStyle w:val="CMT"/>
      </w:pPr>
      <w:r>
        <w:t>Revise "Environmental Limitations for Epoxies" Paragraph below to limit work during cold conditions or to require use of enclosure and supplemental heat. Epoxies are very temperature sensitive and quickly assume the temperature of substrate to which they are applied.</w:t>
      </w:r>
    </w:p>
    <w:p w14:paraId="4B5E3916" w14:textId="77777777" w:rsidR="00054E7C" w:rsidRDefault="00054E7C">
      <w:pPr>
        <w:pStyle w:val="PR1"/>
      </w:pPr>
      <w:r>
        <w:t>Environmental Limitations for Epoxies: Do not apply when air and substrate temperatures are outside limits permitted by manufacturer. During hot weather, cool epoxy components before mixing, store mixed products in shade, and cool unused mixed products to retard setting. Do not apply to wet substrates unless approved by manufacturer.</w:t>
      </w:r>
    </w:p>
    <w:p w14:paraId="78C0E445" w14:textId="77777777" w:rsidR="00054E7C" w:rsidRDefault="00054E7C">
      <w:pPr>
        <w:pStyle w:val="PR2"/>
        <w:spacing w:before="240"/>
      </w:pPr>
      <w:r>
        <w:t xml:space="preserve">Use only Class A epoxies when substrate temperatures are below or are expected to go below </w:t>
      </w:r>
      <w:r>
        <w:rPr>
          <w:rStyle w:val="IP"/>
        </w:rPr>
        <w:t>40 deg F</w:t>
      </w:r>
      <w:r>
        <w:rPr>
          <w:rStyle w:val="SI"/>
        </w:rPr>
        <w:t xml:space="preserve"> (5 deg C)</w:t>
      </w:r>
      <w:r>
        <w:t xml:space="preserve"> within eight hours.</w:t>
      </w:r>
    </w:p>
    <w:p w14:paraId="1B021EC2" w14:textId="77777777" w:rsidR="00054E7C" w:rsidRDefault="00054E7C">
      <w:pPr>
        <w:pStyle w:val="PR2"/>
      </w:pPr>
      <w:r>
        <w:t xml:space="preserve">Use only Class A or B epoxies when substrate temperatures are below or are expected to go below </w:t>
      </w:r>
      <w:r>
        <w:rPr>
          <w:rStyle w:val="IP"/>
        </w:rPr>
        <w:t>60 deg F</w:t>
      </w:r>
      <w:r>
        <w:rPr>
          <w:rStyle w:val="SI"/>
        </w:rPr>
        <w:t xml:space="preserve"> (16 deg C)</w:t>
      </w:r>
      <w:r>
        <w:t xml:space="preserve"> within eight hours.</w:t>
      </w:r>
    </w:p>
    <w:p w14:paraId="3B62BD56" w14:textId="77777777" w:rsidR="00054E7C" w:rsidRDefault="00054E7C">
      <w:pPr>
        <w:pStyle w:val="PR2"/>
      </w:pPr>
      <w:r>
        <w:t xml:space="preserve">Use only Class C epoxies when substrate temperatures are above and are expected to stay above </w:t>
      </w:r>
      <w:r>
        <w:rPr>
          <w:rStyle w:val="IP"/>
        </w:rPr>
        <w:t>60 deg F</w:t>
      </w:r>
      <w:r>
        <w:rPr>
          <w:rStyle w:val="SI"/>
        </w:rPr>
        <w:t xml:space="preserve"> (16 deg C)</w:t>
      </w:r>
      <w:r>
        <w:t xml:space="preserve"> for eight hours.</w:t>
      </w:r>
    </w:p>
    <w:p w14:paraId="5606634F" w14:textId="77777777" w:rsidR="00054E7C" w:rsidRDefault="00054E7C">
      <w:pPr>
        <w:pStyle w:val="PR1"/>
      </w:pPr>
      <w:r>
        <w:t>Cold-Weather Requirements for Cementitious Materials:</w:t>
      </w:r>
      <w:r w:rsidR="00672893">
        <w:t xml:space="preserve"> Comply with manufacturer's written instructions.</w:t>
      </w:r>
      <w:r>
        <w:t xml:space="preserve"> Do not apply unless concrete-surface and air temperatures are above </w:t>
      </w:r>
      <w:r>
        <w:rPr>
          <w:rStyle w:val="IP"/>
        </w:rPr>
        <w:t>40 deg F</w:t>
      </w:r>
      <w:r>
        <w:rPr>
          <w:rStyle w:val="SI"/>
        </w:rPr>
        <w:t xml:space="preserve"> (5</w:t>
      </w:r>
      <w:r w:rsidR="00D731EF">
        <w:rPr>
          <w:rStyle w:val="SI"/>
        </w:rPr>
        <w:t> </w:t>
      </w:r>
      <w:r>
        <w:rPr>
          <w:rStyle w:val="SI"/>
        </w:rPr>
        <w:t>deg C)</w:t>
      </w:r>
      <w:r>
        <w:t xml:space="preserve"> and will remain so for at least 48 hours after completion of Work.</w:t>
      </w:r>
    </w:p>
    <w:p w14:paraId="4E1CAA16" w14:textId="77777777" w:rsidR="00054E7C" w:rsidRDefault="00054E7C">
      <w:pPr>
        <w:pStyle w:val="PR1"/>
      </w:pPr>
      <w:r>
        <w:t>Hot-Weather Requirements for Cementitious Materials:</w:t>
      </w:r>
      <w:r w:rsidR="00672893">
        <w:t xml:space="preserve"> Comply with manufacturer's written instructions.</w:t>
      </w:r>
      <w:r>
        <w:t xml:space="preserve"> Protect repair work when temperature and humidity conditions produce excessive evaporation of water from patching materials. Provide artificial shade and wind breaks, and use cooled materials as required. Do not apply to substrates with temperatures of </w:t>
      </w:r>
      <w:r>
        <w:rPr>
          <w:rStyle w:val="IP"/>
        </w:rPr>
        <w:t>90 deg F</w:t>
      </w:r>
      <w:r>
        <w:rPr>
          <w:rStyle w:val="SI"/>
        </w:rPr>
        <w:t xml:space="preserve"> (32</w:t>
      </w:r>
      <w:r w:rsidR="00D731EF">
        <w:rPr>
          <w:rStyle w:val="SI"/>
        </w:rPr>
        <w:t> </w:t>
      </w:r>
      <w:r>
        <w:rPr>
          <w:rStyle w:val="SI"/>
        </w:rPr>
        <w:t>deg C)</w:t>
      </w:r>
      <w:r>
        <w:t xml:space="preserve"> and above.</w:t>
      </w:r>
    </w:p>
    <w:p w14:paraId="3CB5E668" w14:textId="77777777" w:rsidR="00054E7C" w:rsidRDefault="00054E7C">
      <w:pPr>
        <w:pStyle w:val="PRT"/>
      </w:pPr>
      <w:r>
        <w:t>PRODUCTS</w:t>
      </w:r>
    </w:p>
    <w:p w14:paraId="29550A82" w14:textId="77777777" w:rsidR="00513D4B" w:rsidRDefault="00513D4B" w:rsidP="00EC41B7">
      <w:pPr>
        <w:pStyle w:val="CMT"/>
        <w:rPr>
          <w:szCs w:val="22"/>
        </w:rPr>
      </w:pPr>
      <w:r>
        <w:t>Manufacturers and products listed in this Section are neither recommended nor endorsed by the AIA or Deltek. Before selecting manufacturers and products, verify availability, suitability for intended applications, and compliance with minimum performance requirements. For definitions of terms and requirements for Contractor's product selection, see Section 016000 "Product Requirements."</w:t>
      </w:r>
    </w:p>
    <w:p w14:paraId="3E80F831" w14:textId="77777777" w:rsidR="00513D4B" w:rsidRDefault="00513D4B" w:rsidP="00EC41B7">
      <w:pPr>
        <w:pStyle w:val="CMT"/>
      </w:pPr>
      <w:r>
        <w:t>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74BE36E8" w14:textId="77777777" w:rsidR="00054E7C" w:rsidRDefault="00054E7C">
      <w:pPr>
        <w:pStyle w:val="ART"/>
      </w:pPr>
      <w:r>
        <w:t>MANUFACTURERS</w:t>
      </w:r>
    </w:p>
    <w:p w14:paraId="404D4A95" w14:textId="77777777" w:rsidR="00A07C87" w:rsidRDefault="00A07C87" w:rsidP="00A07C87">
      <w:pPr>
        <w:pStyle w:val="CMT"/>
      </w:pPr>
      <w:r w:rsidRPr="00933196">
        <w:t xml:space="preserve">Retain "Basis-of-Design Product" </w:t>
      </w:r>
      <w:r w:rsidR="004D7AE2">
        <w:t>P</w:t>
      </w:r>
      <w:r w:rsidRPr="00933196">
        <w:t>aragraph and list of manufacturers below to require a specific product or a comparable product from manufacturers listed.</w:t>
      </w:r>
    </w:p>
    <w:p w14:paraId="703309F9" w14:textId="77777777" w:rsidR="00A07C87" w:rsidRDefault="00A07C87" w:rsidP="0050312A">
      <w:pPr>
        <w:pStyle w:val="PR1"/>
      </w:pPr>
      <w:r w:rsidRPr="00736C31">
        <w:t>Basis-of-Design Product:</w:t>
      </w:r>
      <w:r w:rsidRPr="00DF6FC1">
        <w:t xml:space="preserve"> Subject to compliance with requirements, provide</w:t>
      </w:r>
    </w:p>
    <w:p w14:paraId="7112791C" w14:textId="77777777" w:rsidR="00A07C87" w:rsidRDefault="00A07C87" w:rsidP="0050312A">
      <w:pPr>
        <w:pStyle w:val="PR2"/>
        <w:numPr>
          <w:ilvl w:val="0"/>
          <w:numId w:val="0"/>
        </w:numPr>
        <w:spacing w:before="60"/>
        <w:ind w:left="864"/>
      </w:pPr>
      <w:r w:rsidRPr="00A9252F">
        <w:t>Euclid Chemical Company (The)</w:t>
      </w:r>
      <w:r w:rsidRPr="00DF6FC1">
        <w:t xml:space="preserve">; </w:t>
      </w:r>
      <w:r>
        <w:t>products named below</w:t>
      </w:r>
    </w:p>
    <w:p w14:paraId="6CBD177D" w14:textId="77777777" w:rsidR="00A07C87" w:rsidRPr="00DF6FC1" w:rsidRDefault="00A07C87" w:rsidP="0050312A">
      <w:pPr>
        <w:pStyle w:val="PR2"/>
        <w:numPr>
          <w:ilvl w:val="0"/>
          <w:numId w:val="0"/>
        </w:numPr>
        <w:spacing w:before="60"/>
        <w:ind w:left="864"/>
      </w:pPr>
      <w:r w:rsidRPr="00DF6FC1">
        <w:t>or comparable product by one of the following:</w:t>
      </w:r>
    </w:p>
    <w:p w14:paraId="2D3AFB0A" w14:textId="77777777" w:rsidR="00A07C87" w:rsidRDefault="00A07C87" w:rsidP="00A07C87">
      <w:pPr>
        <w:pStyle w:val="PR3"/>
        <w:spacing w:before="240"/>
      </w:pPr>
      <w:r>
        <w:t>MAPEI Corporation.</w:t>
      </w:r>
    </w:p>
    <w:p w14:paraId="4ABD8660" w14:textId="77777777" w:rsidR="00A07C87" w:rsidRDefault="00A07C87" w:rsidP="00A07C87">
      <w:pPr>
        <w:pStyle w:val="PR3"/>
        <w:outlineLvl w:val="9"/>
      </w:pPr>
      <w:r>
        <w:t>Master Builders Solutions.</w:t>
      </w:r>
    </w:p>
    <w:p w14:paraId="63D8DF40" w14:textId="77777777" w:rsidR="00A07C87" w:rsidRDefault="00A07C87" w:rsidP="00A07C87">
      <w:pPr>
        <w:pStyle w:val="PR3"/>
      </w:pPr>
      <w:r>
        <w:t>Sika Corporation.</w:t>
      </w:r>
    </w:p>
    <w:p w14:paraId="11F973F1" w14:textId="77777777" w:rsidR="00A07C87" w:rsidRDefault="00A07C87" w:rsidP="00A07C87">
      <w:pPr>
        <w:pStyle w:val="PR3"/>
      </w:pPr>
      <w:r>
        <w:t>Tremco Inc.</w:t>
      </w:r>
    </w:p>
    <w:p w14:paraId="29E1A84A" w14:textId="77777777" w:rsidR="00A07C87" w:rsidRDefault="00A07C87" w:rsidP="00A07C87">
      <w:pPr>
        <w:pStyle w:val="PR3"/>
      </w:pPr>
      <w:r>
        <w:t>W.R. Meadows, Inc.</w:t>
      </w:r>
    </w:p>
    <w:p w14:paraId="5101DA26" w14:textId="77777777" w:rsidR="00A07C87" w:rsidRPr="00390E1B" w:rsidRDefault="00A07C87" w:rsidP="00A07C87">
      <w:pPr>
        <w:pStyle w:val="PR3"/>
      </w:pPr>
      <w:r w:rsidRPr="00390E1B">
        <w:t>&lt;</w:t>
      </w:r>
      <w:r w:rsidRPr="00390E1B">
        <w:rPr>
          <w:b/>
        </w:rPr>
        <w:t>Insert manufacturer's name</w:t>
      </w:r>
      <w:r w:rsidRPr="00390E1B">
        <w:t>&gt;.</w:t>
      </w:r>
    </w:p>
    <w:p w14:paraId="4F1AD7A5" w14:textId="77777777" w:rsidR="00054E7C" w:rsidRDefault="00054E7C">
      <w:pPr>
        <w:pStyle w:val="PR1"/>
      </w:pPr>
      <w:r>
        <w:lastRenderedPageBreak/>
        <w:t>Source Limitations: For repair products, obtain each color, grade, finish, type, and variety of product from single source and from single manufacturer with resources to provide products of consistent quality in appearance and physical properties.</w:t>
      </w:r>
    </w:p>
    <w:p w14:paraId="53CFA7BC" w14:textId="77777777" w:rsidR="004805CB" w:rsidRDefault="004805CB" w:rsidP="004805CB">
      <w:pPr>
        <w:pStyle w:val="PR2"/>
        <w:spacing w:before="240"/>
      </w:pPr>
      <w:r>
        <w:t>E</w:t>
      </w:r>
      <w:r w:rsidRPr="003D5AEC">
        <w:t>mbedded galvanic anode</w:t>
      </w:r>
      <w:r>
        <w:t>s are to be</w:t>
      </w:r>
      <w:r w:rsidRPr="003D5AEC">
        <w:t xml:space="preserve"> from </w:t>
      </w:r>
      <w:r>
        <w:t>single</w:t>
      </w:r>
      <w:r w:rsidRPr="003D5AEC">
        <w:t xml:space="preserve"> manufacturer.</w:t>
      </w:r>
    </w:p>
    <w:p w14:paraId="6062CC7C" w14:textId="77777777" w:rsidR="00F06443" w:rsidRPr="00390E1B" w:rsidRDefault="00F06443" w:rsidP="00F06443">
      <w:pPr>
        <w:pStyle w:val="ART"/>
      </w:pPr>
      <w:r w:rsidRPr="00390E1B">
        <w:t xml:space="preserve">CORROSION-INHIBITING </w:t>
      </w:r>
      <w:r>
        <w:t>COATING</w:t>
      </w:r>
    </w:p>
    <w:p w14:paraId="494B8E2F" w14:textId="77777777" w:rsidR="00F06443" w:rsidRDefault="00F06443" w:rsidP="00F06443">
      <w:pPr>
        <w:pStyle w:val="PR1"/>
      </w:pPr>
      <w:r>
        <w:t xml:space="preserve">Extended Open Time Epoxy/Cement Bonding Adhesive and Anticorrosion Coating: Three-component epoxy resin, capable of humid curing and bonding to damp surfaces, formulated for use as bonding agent for placing fresh concrete to existing concrete and for application as corrosion-inhibiting coating for steel reinforcing. </w:t>
      </w:r>
      <w:r w:rsidR="001F1989">
        <w:t>E</w:t>
      </w:r>
      <w:r>
        <w:t xml:space="preserve">xtended open time </w:t>
      </w:r>
      <w:r w:rsidR="001F1989">
        <w:t xml:space="preserve">provided </w:t>
      </w:r>
      <w:r>
        <w:t>of up to 24</w:t>
      </w:r>
      <w:r w:rsidR="002A5F44">
        <w:t> </w:t>
      </w:r>
      <w:r>
        <w:t xml:space="preserve">hours at </w:t>
      </w:r>
      <w:r w:rsidRPr="00427DB3">
        <w:rPr>
          <w:rStyle w:val="IP"/>
        </w:rPr>
        <w:t>75 deg F</w:t>
      </w:r>
      <w:r w:rsidRPr="00427DB3">
        <w:rPr>
          <w:rStyle w:val="SI"/>
        </w:rPr>
        <w:t xml:space="preserve"> (24 deg C)</w:t>
      </w:r>
      <w:r>
        <w:t>.</w:t>
      </w:r>
    </w:p>
    <w:p w14:paraId="729A7272" w14:textId="77777777" w:rsidR="00F06443" w:rsidRPr="00933196" w:rsidRDefault="00F06443" w:rsidP="00F06443">
      <w:pPr>
        <w:pStyle w:val="CMT"/>
      </w:pPr>
      <w:r w:rsidRPr="00933196">
        <w:t>Retain "Basis-of-Design Product" Subparagraph and list of manufacturers below to require a specific product or a comparable product from manufacturers listed.</w:t>
      </w:r>
    </w:p>
    <w:p w14:paraId="2A25634C" w14:textId="77777777" w:rsidR="00F06443" w:rsidRPr="00A9252F" w:rsidRDefault="00F06443" w:rsidP="00F06443">
      <w:pPr>
        <w:pStyle w:val="CMT"/>
      </w:pPr>
      <w:r>
        <w:t xml:space="preserve">Euclid's </w:t>
      </w:r>
      <w:r w:rsidRPr="00755C42">
        <w:t>"DURALPREP A.C." is a three-component bonding agent and anticorrosion coating for reinforcing steel. It is a pre-proportioned kit that contains a water-based epoxy combined with portland cement used as a bonding agent for placing fresh concrete and repair mortars to existing concrete substrates. "DURALPREP A.C." contains a corrosion inhibitor that protects reinforcement when used as an anticorrosion coating for steel. "DURALPREP A.C." has a long open time, is nonflammable, is VOC compliant, and does not form a water vapor barrier after cure</w:t>
      </w:r>
      <w:r w:rsidRPr="00071CC9">
        <w:t>.</w:t>
      </w:r>
    </w:p>
    <w:p w14:paraId="775F1307" w14:textId="77777777" w:rsidR="008C07B4" w:rsidRDefault="00F06443" w:rsidP="00F06443">
      <w:pPr>
        <w:pStyle w:val="PR2"/>
        <w:spacing w:before="240"/>
      </w:pPr>
      <w:r w:rsidRPr="00736C31">
        <w:t>Basis-of-Design Product:</w:t>
      </w:r>
      <w:r w:rsidRPr="00DF6FC1">
        <w:t xml:space="preserve"> Subject to compliance with requirements, provide</w:t>
      </w:r>
    </w:p>
    <w:p w14:paraId="1569EB22" w14:textId="77777777" w:rsidR="008C07B4" w:rsidRDefault="00F06443" w:rsidP="008C07B4">
      <w:pPr>
        <w:pStyle w:val="PR2"/>
        <w:numPr>
          <w:ilvl w:val="0"/>
          <w:numId w:val="0"/>
        </w:numPr>
        <w:spacing w:before="60"/>
        <w:ind w:left="1440"/>
      </w:pPr>
      <w:r w:rsidRPr="00A9252F">
        <w:t>Euclid Chemical Company (The)</w:t>
      </w:r>
      <w:r w:rsidRPr="00DF6FC1">
        <w:t xml:space="preserve">; </w:t>
      </w:r>
      <w:r>
        <w:t>DURALPREP A.C.</w:t>
      </w:r>
    </w:p>
    <w:p w14:paraId="1B6E26EF" w14:textId="77777777" w:rsidR="00A07C87" w:rsidRPr="00A543C2" w:rsidRDefault="00A07C87" w:rsidP="00A07C87">
      <w:pPr>
        <w:pStyle w:val="PR2"/>
        <w:numPr>
          <w:ilvl w:val="0"/>
          <w:numId w:val="0"/>
        </w:numPr>
        <w:spacing w:before="60"/>
        <w:ind w:left="1440"/>
      </w:pPr>
      <w:r>
        <w:t>o</w:t>
      </w:r>
      <w:r w:rsidRPr="00A543C2">
        <w:t xml:space="preserve">r comparable </w:t>
      </w:r>
      <w:r>
        <w:t>approved product by an acceptable manufacturer.</w:t>
      </w:r>
    </w:p>
    <w:p w14:paraId="6BD85F69" w14:textId="77777777" w:rsidR="00054E7C" w:rsidRDefault="00054E7C">
      <w:pPr>
        <w:pStyle w:val="ART"/>
      </w:pPr>
      <w:r>
        <w:t>BONDING AGENTS</w:t>
      </w:r>
    </w:p>
    <w:p w14:paraId="66D12F03" w14:textId="77777777" w:rsidR="007B28C7" w:rsidRDefault="007B28C7" w:rsidP="007B28C7">
      <w:pPr>
        <w:pStyle w:val="CMT"/>
      </w:pPr>
      <w:r w:rsidRPr="004C4B56">
        <w:t xml:space="preserve">Bonding agents and admixtures in </w:t>
      </w:r>
      <w:r w:rsidR="00C556F3">
        <w:t>p</w:t>
      </w:r>
      <w:r w:rsidRPr="004C4B56">
        <w:t>aragraphs below may be applied directly to properly prepared substrates or as an admixture in cement or sand-cement slurries and rubbing grout. Retain products suited to Project conditions. Consult Euclid representative for product selection recommendations.</w:t>
      </w:r>
    </w:p>
    <w:p w14:paraId="02056747" w14:textId="77777777" w:rsidR="00726877" w:rsidRPr="009F7177" w:rsidRDefault="00726877" w:rsidP="00726877">
      <w:pPr>
        <w:pStyle w:val="CMT"/>
      </w:pPr>
      <w:r w:rsidRPr="00681247">
        <w:t>When dealing with existing contaminated concrete surfaces</w:t>
      </w:r>
      <w:r>
        <w:t>,</w:t>
      </w:r>
      <w:r w:rsidRPr="00681247">
        <w:t xml:space="preserve"> contact </w:t>
      </w:r>
      <w:r w:rsidR="00E8511E">
        <w:t xml:space="preserve">Euclid's </w:t>
      </w:r>
      <w:r w:rsidRPr="00681247">
        <w:t xml:space="preserve">local </w:t>
      </w:r>
      <w:r w:rsidR="00E8511E">
        <w:t>r</w:t>
      </w:r>
      <w:r w:rsidRPr="00681247">
        <w:t>epresentative to discuss other bonding agent alternatives such as sand seeded</w:t>
      </w:r>
      <w:r>
        <w:t xml:space="preserve"> "</w:t>
      </w:r>
      <w:r w:rsidRPr="00681247">
        <w:t>EUCOFLOOR EPOXY PRIMER</w:t>
      </w:r>
      <w:r>
        <w:t>."</w:t>
      </w:r>
    </w:p>
    <w:p w14:paraId="2457B276" w14:textId="77777777" w:rsidR="00F33DFC" w:rsidRDefault="00F33DFC" w:rsidP="00F33DFC">
      <w:pPr>
        <w:pStyle w:val="CMT"/>
      </w:pPr>
      <w:r>
        <w:t>Retain "Epoxy/Cement Bonding Adhesive and Anti-Corrosion Coating" Paragraph below for surface-applied bonding types that</w:t>
      </w:r>
      <w:r w:rsidR="002A5C23">
        <w:t xml:space="preserve"> are</w:t>
      </w:r>
      <w:r>
        <w:t xml:space="preserve"> </w:t>
      </w:r>
      <w:r w:rsidR="00304BA1">
        <w:t xml:space="preserve">the </w:t>
      </w:r>
      <w:r>
        <w:t xml:space="preserve">most used in repairs where embedded reinforcing steel is to be coated for additional corrosion protection. They typically provide extended open time for placement of repair mortars when compared </w:t>
      </w:r>
      <w:r w:rsidR="002A5C23">
        <w:t>with</w:t>
      </w:r>
      <w:r>
        <w:t xml:space="preserve"> standard epoxy.</w:t>
      </w:r>
    </w:p>
    <w:p w14:paraId="53661E07" w14:textId="77777777" w:rsidR="00F33DFC" w:rsidRPr="009F7177" w:rsidRDefault="00F33DFC" w:rsidP="00F33DFC">
      <w:pPr>
        <w:pStyle w:val="CMT"/>
      </w:pPr>
      <w:r>
        <w:t>Note that open times of products may vary from manufacturer to manufacturer.</w:t>
      </w:r>
    </w:p>
    <w:p w14:paraId="0F9AD620" w14:textId="77777777" w:rsidR="007B28C7" w:rsidRPr="00304BA1" w:rsidRDefault="007B28C7" w:rsidP="007B28C7">
      <w:pPr>
        <w:pStyle w:val="PR1"/>
      </w:pPr>
      <w:r w:rsidRPr="00304BA1">
        <w:t>Epoxy/Cement Bonding Adhesive and Anti</w:t>
      </w:r>
      <w:r w:rsidR="00726877" w:rsidRPr="00304BA1">
        <w:t>-</w:t>
      </w:r>
      <w:r w:rsidR="002A5C23">
        <w:t>C</w:t>
      </w:r>
      <w:r w:rsidRPr="00304BA1">
        <w:t xml:space="preserve">orrosion Coating: </w:t>
      </w:r>
      <w:r w:rsidR="002518D7" w:rsidRPr="00304BA1">
        <w:t>T</w:t>
      </w:r>
      <w:r w:rsidR="00726877" w:rsidRPr="00304BA1">
        <w:t>hree</w:t>
      </w:r>
      <w:r w:rsidRPr="00304BA1">
        <w:t>-component epoxy resin, capable of humid curing and bonding to damp surfaces, formulated for use as bonding agent for placing fresh concrete to existing concrete and for application as corrosion</w:t>
      </w:r>
      <w:r w:rsidR="002F17A5" w:rsidRPr="00304BA1">
        <w:t>-</w:t>
      </w:r>
      <w:r w:rsidRPr="00304BA1">
        <w:t xml:space="preserve">inhibiting coating for steel reinforcing. Product provides </w:t>
      </w:r>
      <w:r w:rsidR="00304BA1">
        <w:t xml:space="preserve">an </w:t>
      </w:r>
      <w:r w:rsidRPr="00304BA1">
        <w:t>open</w:t>
      </w:r>
      <w:r w:rsidR="00304BA1">
        <w:t xml:space="preserve"> </w:t>
      </w:r>
      <w:r w:rsidRPr="00304BA1">
        <w:t>time of up to 24 hours at</w:t>
      </w:r>
      <w:r w:rsidR="00CE55DC" w:rsidRPr="00304BA1">
        <w:t xml:space="preserve"> </w:t>
      </w:r>
      <w:r w:rsidR="00CE55DC" w:rsidRPr="00304BA1">
        <w:rPr>
          <w:rStyle w:val="IP"/>
        </w:rPr>
        <w:t>75 deg F</w:t>
      </w:r>
      <w:r w:rsidR="00CE55DC" w:rsidRPr="00304BA1">
        <w:rPr>
          <w:rStyle w:val="SI"/>
        </w:rPr>
        <w:t xml:space="preserve"> (24 deg C)</w:t>
      </w:r>
      <w:r w:rsidRPr="00304BA1">
        <w:t>.</w:t>
      </w:r>
    </w:p>
    <w:p w14:paraId="42154C76" w14:textId="77777777" w:rsidR="007B28C7" w:rsidRPr="00933196" w:rsidRDefault="007B28C7" w:rsidP="007B28C7">
      <w:pPr>
        <w:pStyle w:val="CMT"/>
      </w:pPr>
      <w:r w:rsidRPr="00933196">
        <w:t>Retain "Basis-of-Design Product" Subparagraph and list of manufacturers below to require a specific product or a comparable product from manufacturers listed.</w:t>
      </w:r>
    </w:p>
    <w:p w14:paraId="4623259B" w14:textId="77777777" w:rsidR="00EC41B7" w:rsidRPr="00F82887" w:rsidRDefault="00CE55DC" w:rsidP="00EC41B7">
      <w:pPr>
        <w:pStyle w:val="CMT"/>
      </w:pPr>
      <w:r w:rsidRPr="0067412B">
        <w:t>Euclid</w:t>
      </w:r>
      <w:r>
        <w:t>'s</w:t>
      </w:r>
      <w:r w:rsidRPr="0067412B">
        <w:t xml:space="preserve"> </w:t>
      </w:r>
      <w:r>
        <w:t>"</w:t>
      </w:r>
      <w:r w:rsidRPr="0067412B">
        <w:t>DURALPREP</w:t>
      </w:r>
      <w:r>
        <w:t> </w:t>
      </w:r>
      <w:r w:rsidRPr="0067412B">
        <w:t>A.C.</w:t>
      </w:r>
      <w:r>
        <w:t>"</w:t>
      </w:r>
      <w:r w:rsidRPr="0067412B">
        <w:t xml:space="preserve"> is a three-component bonding agent and anticorrosion coating for reinforcing steel. It is a pre-proportioned kit that contains a water-based epoxy combined with portland cement that can be used as a bonding agent for placing fresh concrete and repair mortars to existing concrete substrates. </w:t>
      </w:r>
      <w:r>
        <w:t>"</w:t>
      </w:r>
      <w:r w:rsidRPr="0067412B">
        <w:t>DURALPREP</w:t>
      </w:r>
      <w:r>
        <w:t> </w:t>
      </w:r>
      <w:r w:rsidRPr="0067412B">
        <w:t>A.C.</w:t>
      </w:r>
      <w:r>
        <w:t>"</w:t>
      </w:r>
      <w:r w:rsidRPr="0067412B">
        <w:t xml:space="preserve"> contains a corrosion inhibitor </w:t>
      </w:r>
      <w:r>
        <w:t>that</w:t>
      </w:r>
      <w:r w:rsidRPr="0067412B">
        <w:t xml:space="preserve"> protects reinforcement when used as an anticorrosion coating for steel. </w:t>
      </w:r>
      <w:r>
        <w:t>"</w:t>
      </w:r>
      <w:r w:rsidRPr="0067412B">
        <w:t>DURALPREP</w:t>
      </w:r>
      <w:r>
        <w:t> </w:t>
      </w:r>
      <w:r w:rsidRPr="0067412B">
        <w:t>A.C.</w:t>
      </w:r>
      <w:r>
        <w:t>"</w:t>
      </w:r>
      <w:r w:rsidRPr="0067412B">
        <w:t xml:space="preserve"> has a long open time, is nonflammable, </w:t>
      </w:r>
      <w:r>
        <w:t xml:space="preserve">is </w:t>
      </w:r>
      <w:r w:rsidR="00EC41B7" w:rsidRPr="0067412B">
        <w:t>VOC compliant, and does not form a water vapor barrier after cure.</w:t>
      </w:r>
    </w:p>
    <w:p w14:paraId="4D6683E0" w14:textId="77777777" w:rsidR="00CE55DC" w:rsidRDefault="007B28C7" w:rsidP="007B28C7">
      <w:pPr>
        <w:pStyle w:val="PR2"/>
        <w:spacing w:before="240"/>
      </w:pPr>
      <w:r w:rsidRPr="00736C31">
        <w:t>Basis-of-Design Product:</w:t>
      </w:r>
      <w:r w:rsidRPr="00DF6FC1">
        <w:t xml:space="preserve"> Subject to compliance with requirements, provide</w:t>
      </w:r>
    </w:p>
    <w:p w14:paraId="70DDF6AC" w14:textId="77777777" w:rsidR="008C07B4" w:rsidRDefault="007B28C7" w:rsidP="008C07B4">
      <w:pPr>
        <w:pStyle w:val="PR2"/>
        <w:numPr>
          <w:ilvl w:val="0"/>
          <w:numId w:val="0"/>
        </w:numPr>
        <w:spacing w:before="60"/>
        <w:ind w:left="1440"/>
      </w:pPr>
      <w:r w:rsidRPr="0005069D">
        <w:t>Euclid Chemical Company (The)</w:t>
      </w:r>
      <w:r>
        <w:t>; DURALPREP </w:t>
      </w:r>
      <w:r w:rsidR="00CE55DC">
        <w:t>A.C.</w:t>
      </w:r>
    </w:p>
    <w:p w14:paraId="0E4D1D92" w14:textId="77777777" w:rsidR="007B28C7" w:rsidRPr="00DF6FC1" w:rsidRDefault="007B28C7" w:rsidP="008C07B4">
      <w:pPr>
        <w:pStyle w:val="PR2"/>
        <w:numPr>
          <w:ilvl w:val="0"/>
          <w:numId w:val="0"/>
        </w:numPr>
        <w:spacing w:before="60"/>
        <w:ind w:left="1440"/>
      </w:pPr>
      <w:r w:rsidRPr="00DF6FC1">
        <w:t xml:space="preserve">or comparable </w:t>
      </w:r>
      <w:r w:rsidR="00A07C87">
        <w:t xml:space="preserve">approved </w:t>
      </w:r>
      <w:r w:rsidRPr="00DF6FC1">
        <w:t>product by</w:t>
      </w:r>
      <w:r w:rsidR="00A07C87">
        <w:t xml:space="preserve"> an acceptable manufacturer.</w:t>
      </w:r>
    </w:p>
    <w:p w14:paraId="3F7431E5" w14:textId="77777777" w:rsidR="00304BA1" w:rsidRDefault="00304BA1" w:rsidP="00107B40">
      <w:pPr>
        <w:pStyle w:val="CMT"/>
      </w:pPr>
      <w:r>
        <w:t xml:space="preserve">Retain </w:t>
      </w:r>
      <w:r w:rsidRPr="008E7531">
        <w:t xml:space="preserve">"Epoxy Bonding Adhesive" Paragraph </w:t>
      </w:r>
      <w:r>
        <w:t>below for surface-applied conventional epoxy bonding agents. These types of bonding agents typically provide superior bond but have limited open time for application of repair mortars and are non-breathable to moisture vapor transmission. Consider it when using a bonding agent for toppings over slabs on grade.</w:t>
      </w:r>
    </w:p>
    <w:p w14:paraId="67AAFF72" w14:textId="77777777" w:rsidR="008E7531" w:rsidRPr="008E7531" w:rsidRDefault="008E7531" w:rsidP="008E7531">
      <w:pPr>
        <w:pStyle w:val="CMT"/>
      </w:pPr>
      <w:r w:rsidRPr="008E7531">
        <w:t>Retain first</w:t>
      </w:r>
      <w:r>
        <w:t xml:space="preserve"> or</w:t>
      </w:r>
      <w:r w:rsidRPr="008E7531">
        <w:t xml:space="preserve"> third option below for Euclid's "DURAL 452</w:t>
      </w:r>
      <w:r>
        <w:t> LV,</w:t>
      </w:r>
      <w:r w:rsidRPr="008E7531">
        <w:t>"</w:t>
      </w:r>
      <w:r>
        <w:t xml:space="preserve"> "FAST SET GEL," or "FAST SET LV."</w:t>
      </w:r>
    </w:p>
    <w:p w14:paraId="2616AFC7" w14:textId="77777777" w:rsidR="008E7531" w:rsidRDefault="008E7531" w:rsidP="00004E07">
      <w:pPr>
        <w:pStyle w:val="CMT"/>
      </w:pPr>
      <w:r>
        <w:t>Retain first, second, third, or fourth option for "DURAL 452 GEL" or</w:t>
      </w:r>
      <w:r w:rsidRPr="008E7531">
        <w:t xml:space="preserve"> </w:t>
      </w:r>
      <w:r>
        <w:t>"DURAL 452 MV."</w:t>
      </w:r>
    </w:p>
    <w:p w14:paraId="4F622655" w14:textId="77777777" w:rsidR="00054E7C" w:rsidRDefault="00054E7C">
      <w:pPr>
        <w:pStyle w:val="PR1"/>
      </w:pPr>
      <w:r>
        <w:t>Epoxy Bonding</w:t>
      </w:r>
      <w:r w:rsidR="00390E1B">
        <w:t xml:space="preserve"> Adhesive</w:t>
      </w:r>
      <w:r>
        <w:t xml:space="preserve">: ASTM C881/C881M, bonding system </w:t>
      </w:r>
      <w:r w:rsidR="008E7531">
        <w:t>[</w:t>
      </w:r>
      <w:r w:rsidR="008E7531">
        <w:rPr>
          <w:b/>
        </w:rPr>
        <w:t>Type I</w:t>
      </w:r>
      <w:r w:rsidR="008E7531">
        <w:t xml:space="preserve">] </w:t>
      </w:r>
      <w:r>
        <w:t>[</w:t>
      </w:r>
      <w:r>
        <w:rPr>
          <w:b/>
        </w:rPr>
        <w:t>Type II</w:t>
      </w:r>
      <w:r>
        <w:t xml:space="preserve">] </w:t>
      </w:r>
      <w:r w:rsidR="008E7531">
        <w:t>[</w:t>
      </w:r>
      <w:r w:rsidR="008E7531">
        <w:rPr>
          <w:b/>
        </w:rPr>
        <w:t>Type IV</w:t>
      </w:r>
      <w:r w:rsidR="008E7531">
        <w:t xml:space="preserve">] </w:t>
      </w:r>
      <w:r>
        <w:t>[</w:t>
      </w:r>
      <w:r>
        <w:rPr>
          <w:b/>
        </w:rPr>
        <w:t>Type V</w:t>
      </w:r>
      <w:r>
        <w:t>]</w:t>
      </w:r>
      <w:r w:rsidR="00F8753D">
        <w:t>, 100</w:t>
      </w:r>
      <w:r w:rsidR="000A7428">
        <w:t xml:space="preserve"> </w:t>
      </w:r>
      <w:r w:rsidR="00F8753D">
        <w:t>percent</w:t>
      </w:r>
      <w:r w:rsidR="00390E1B">
        <w:t xml:space="preserve"> solids, two-component epoxy resin, non-load bearing and load bearing, </w:t>
      </w:r>
      <w:r>
        <w:t>and free of VOCs</w:t>
      </w:r>
      <w:r w:rsidR="00390E1B">
        <w:t>,</w:t>
      </w:r>
      <w:r w:rsidR="00390E1B" w:rsidRPr="00390E1B">
        <w:t xml:space="preserve"> </w:t>
      </w:r>
      <w:r w:rsidR="00390E1B">
        <w:t>for bonding hardened or freshly mixed concrete to hardened concrete, and capable of humid curing and bonding to damp surfaces, of class suitable for application temperature and of grade to suit requirements</w:t>
      </w:r>
      <w:r>
        <w:t>.</w:t>
      </w:r>
    </w:p>
    <w:p w14:paraId="036557D6" w14:textId="77777777" w:rsidR="00390E1B" w:rsidRPr="00933196" w:rsidRDefault="00390E1B" w:rsidP="00390E1B">
      <w:pPr>
        <w:pStyle w:val="CMT"/>
      </w:pPr>
      <w:r w:rsidRPr="00933196">
        <w:t>Retain "Basis-of-Design Product" Subparagraph and list of manufacturers below to require a specific product or a comparable product from manufacturers listed.</w:t>
      </w:r>
    </w:p>
    <w:p w14:paraId="61E74EC2" w14:textId="77777777" w:rsidR="002518D7" w:rsidRDefault="002518D7" w:rsidP="002518D7">
      <w:pPr>
        <w:pStyle w:val="CMT"/>
      </w:pPr>
      <w:r>
        <w:t>Euclid’s "</w:t>
      </w:r>
      <w:r w:rsidRPr="00FE2580">
        <w:t>DURAL</w:t>
      </w:r>
      <w:r>
        <w:t> </w:t>
      </w:r>
      <w:r w:rsidRPr="00FE2580">
        <w:t>452</w:t>
      </w:r>
      <w:r>
        <w:t> </w:t>
      </w:r>
      <w:r w:rsidRPr="00FE2580">
        <w:t>GEL</w:t>
      </w:r>
      <w:r>
        <w:t xml:space="preserve">" </w:t>
      </w:r>
      <w:r w:rsidRPr="00A24B1B">
        <w:t>is a two-component</w:t>
      </w:r>
      <w:r w:rsidR="00F8753D">
        <w:t>, 100</w:t>
      </w:r>
      <w:r w:rsidR="000A7428">
        <w:t xml:space="preserve"> </w:t>
      </w:r>
      <w:r w:rsidR="00F8753D">
        <w:t>percent</w:t>
      </w:r>
      <w:r w:rsidRPr="00A24B1B">
        <w:t xml:space="preserve"> solids, DOT non-corrosive, moisture</w:t>
      </w:r>
      <w:r w:rsidR="00607727">
        <w:t>-</w:t>
      </w:r>
      <w:r w:rsidRPr="00A24B1B">
        <w:t>insensitive, high</w:t>
      </w:r>
      <w:r>
        <w:t>-</w:t>
      </w:r>
      <w:r w:rsidRPr="00A24B1B">
        <w:t>strength epoxy adhesive and binder for numerous applications. This high</w:t>
      </w:r>
      <w:r w:rsidR="00CA23A8">
        <w:t>-</w:t>
      </w:r>
      <w:r w:rsidRPr="00A24B1B">
        <w:t>modulus structural gel is for bonding applications that require non-sag adhesive</w:t>
      </w:r>
      <w:r>
        <w:t>s</w:t>
      </w:r>
      <w:r w:rsidRPr="00A24B1B">
        <w:t>.</w:t>
      </w:r>
    </w:p>
    <w:p w14:paraId="01C55427" w14:textId="77777777" w:rsidR="002518D7" w:rsidRDefault="002518D7" w:rsidP="00004E07">
      <w:pPr>
        <w:pStyle w:val="CMT"/>
      </w:pPr>
      <w:r>
        <w:t>"</w:t>
      </w:r>
      <w:r w:rsidRPr="00FE2580">
        <w:t>DURAL</w:t>
      </w:r>
      <w:r>
        <w:t> </w:t>
      </w:r>
      <w:r w:rsidRPr="00FE2580">
        <w:t>452</w:t>
      </w:r>
      <w:r w:rsidRPr="000B5777">
        <w:t> </w:t>
      </w:r>
      <w:r w:rsidRPr="00FE2580">
        <w:t>LV</w:t>
      </w:r>
      <w:r>
        <w:t xml:space="preserve">" </w:t>
      </w:r>
      <w:r w:rsidRPr="00A24B1B">
        <w:t>is a two-component</w:t>
      </w:r>
      <w:r w:rsidR="00F8753D">
        <w:t>, 100</w:t>
      </w:r>
      <w:r w:rsidR="000A7428">
        <w:t xml:space="preserve"> </w:t>
      </w:r>
      <w:r w:rsidR="00F8753D">
        <w:t>percent</w:t>
      </w:r>
      <w:r w:rsidRPr="00A24B1B">
        <w:t xml:space="preserve"> solids, moisture</w:t>
      </w:r>
      <w:r w:rsidR="000A7428">
        <w:t>-</w:t>
      </w:r>
      <w:r w:rsidRPr="00A24B1B">
        <w:t>insensitive, high</w:t>
      </w:r>
      <w:r>
        <w:t>-</w:t>
      </w:r>
      <w:r w:rsidRPr="00A24B1B">
        <w:t>strength</w:t>
      </w:r>
      <w:r w:rsidR="00CA23A8">
        <w:t xml:space="preserve"> </w:t>
      </w:r>
      <w:r w:rsidRPr="00A24B1B">
        <w:t>epoxy adhesive</w:t>
      </w:r>
      <w:r w:rsidR="00F8753D">
        <w:t>,</w:t>
      </w:r>
      <w:r w:rsidRPr="00A24B1B">
        <w:t xml:space="preserve"> and binder for numerous applications. This high</w:t>
      </w:r>
      <w:r w:rsidR="00607727">
        <w:t>-</w:t>
      </w:r>
      <w:r w:rsidRPr="00A24B1B">
        <w:t>modulus, low</w:t>
      </w:r>
      <w:r w:rsidR="00607727">
        <w:t>-</w:t>
      </w:r>
      <w:r w:rsidRPr="00A24B1B">
        <w:t>viscosity epoxy resin is for general bonding applications and for injecting cracks in concrete and other substrates.</w:t>
      </w:r>
    </w:p>
    <w:p w14:paraId="0A3A1052" w14:textId="77777777" w:rsidR="002518D7" w:rsidRDefault="002518D7" w:rsidP="00004E07">
      <w:pPr>
        <w:pStyle w:val="CMT"/>
      </w:pPr>
      <w:r>
        <w:t>"</w:t>
      </w:r>
      <w:r w:rsidRPr="00FE2580">
        <w:t>DURAL</w:t>
      </w:r>
      <w:r>
        <w:t> </w:t>
      </w:r>
      <w:r w:rsidRPr="00FE2580">
        <w:t>452</w:t>
      </w:r>
      <w:r>
        <w:t> </w:t>
      </w:r>
      <w:r w:rsidRPr="00FE2580">
        <w:t>MV</w:t>
      </w:r>
      <w:r>
        <w:t xml:space="preserve">" </w:t>
      </w:r>
      <w:r w:rsidRPr="00A24B1B">
        <w:t>is a two-component</w:t>
      </w:r>
      <w:r w:rsidR="00F8753D">
        <w:t>, 100</w:t>
      </w:r>
      <w:r w:rsidR="000A7428">
        <w:t xml:space="preserve"> </w:t>
      </w:r>
      <w:r w:rsidR="00F8753D">
        <w:t>percent</w:t>
      </w:r>
      <w:r w:rsidRPr="00A24B1B">
        <w:t xml:space="preserve"> solids, moisture</w:t>
      </w:r>
      <w:r>
        <w:t>-</w:t>
      </w:r>
      <w:r w:rsidRPr="00A24B1B">
        <w:t>insensitive, high</w:t>
      </w:r>
      <w:r>
        <w:t>-</w:t>
      </w:r>
      <w:r w:rsidRPr="00A24B1B">
        <w:t>strength</w:t>
      </w:r>
      <w:r w:rsidR="00CA23A8">
        <w:t xml:space="preserve"> </w:t>
      </w:r>
      <w:r w:rsidRPr="00A24B1B">
        <w:t>epoxy adhesive</w:t>
      </w:r>
      <w:r w:rsidR="00F8753D">
        <w:t>,</w:t>
      </w:r>
      <w:r w:rsidRPr="00A24B1B">
        <w:t xml:space="preserve"> and binder for numerous applications. This high</w:t>
      </w:r>
      <w:r w:rsidR="00F8753D">
        <w:t>-</w:t>
      </w:r>
      <w:r w:rsidRPr="00A24B1B">
        <w:t>modulus, medium</w:t>
      </w:r>
      <w:r w:rsidR="00F8753D">
        <w:t>-</w:t>
      </w:r>
      <w:r w:rsidRPr="00A24B1B">
        <w:t>viscosity epoxy resin is for bonding new plastic concrete to existing concrete slabs and steel.</w:t>
      </w:r>
    </w:p>
    <w:p w14:paraId="7090DD73" w14:textId="77777777" w:rsidR="002518D7" w:rsidRDefault="00F8753D" w:rsidP="00004E07">
      <w:pPr>
        <w:pStyle w:val="CMT"/>
      </w:pPr>
      <w:r>
        <w:t>"</w:t>
      </w:r>
      <w:r w:rsidR="002518D7" w:rsidRPr="00FE2580">
        <w:t>DURAL FAST SET GEL</w:t>
      </w:r>
      <w:r>
        <w:t xml:space="preserve">" </w:t>
      </w:r>
      <w:r w:rsidR="002518D7" w:rsidRPr="000B5777">
        <w:t>is a two-component</w:t>
      </w:r>
      <w:r>
        <w:t>, 100</w:t>
      </w:r>
      <w:r w:rsidR="000A7428">
        <w:t xml:space="preserve"> </w:t>
      </w:r>
      <w:r>
        <w:t>percent</w:t>
      </w:r>
      <w:r w:rsidR="002518D7" w:rsidRPr="000B5777">
        <w:t xml:space="preserve"> solids, moistur</w:t>
      </w:r>
      <w:r>
        <w:t>e-</w:t>
      </w:r>
      <w:r w:rsidR="002518D7" w:rsidRPr="000B5777">
        <w:t>insensitive, rapid-setting epoxy adhesive</w:t>
      </w:r>
      <w:r w:rsidR="00CA23A8">
        <w:t>,</w:t>
      </w:r>
      <w:r w:rsidR="002518D7" w:rsidRPr="000B5777">
        <w:t xml:space="preserve"> and binder for numerous applications. This high</w:t>
      </w:r>
      <w:r w:rsidR="00CA23A8">
        <w:t>-</w:t>
      </w:r>
      <w:r w:rsidR="002518D7" w:rsidRPr="000B5777">
        <w:t xml:space="preserve">modulus, structural gel is perfect for bonding applications that require a quick turnaround. </w:t>
      </w:r>
      <w:r w:rsidR="00EE28DB">
        <w:t>It</w:t>
      </w:r>
      <w:r w:rsidR="002518D7" w:rsidRPr="000B5777">
        <w:t xml:space="preserve"> can be used in temperatures as low as 40</w:t>
      </w:r>
      <w:r w:rsidR="00CA23A8">
        <w:t xml:space="preserve"> deg</w:t>
      </w:r>
      <w:r w:rsidR="002518D7" w:rsidRPr="000B5777">
        <w:t>°F (4</w:t>
      </w:r>
      <w:r w:rsidR="00CA23A8">
        <w:t> deg</w:t>
      </w:r>
      <w:r w:rsidR="002518D7" w:rsidRPr="000B5777">
        <w:t>°C) and rising.</w:t>
      </w:r>
    </w:p>
    <w:p w14:paraId="008C7670" w14:textId="77777777" w:rsidR="002518D7" w:rsidRPr="00933196" w:rsidRDefault="00F8753D" w:rsidP="00004E07">
      <w:pPr>
        <w:pStyle w:val="CMT"/>
      </w:pPr>
      <w:r>
        <w:t>"</w:t>
      </w:r>
      <w:r w:rsidR="002518D7" w:rsidRPr="000B5777">
        <w:t>DURAL FAST SET LV</w:t>
      </w:r>
      <w:r>
        <w:t>:</w:t>
      </w:r>
      <w:r w:rsidR="002518D7" w:rsidRPr="000B5777">
        <w:t xml:space="preserve"> is a two-component, </w:t>
      </w:r>
      <w:r>
        <w:t>100</w:t>
      </w:r>
      <w:r w:rsidR="000A7428">
        <w:t xml:space="preserve"> </w:t>
      </w:r>
      <w:r>
        <w:t>percent</w:t>
      </w:r>
      <w:r w:rsidR="002518D7" w:rsidRPr="000B5777">
        <w:t xml:space="preserve"> solids, moisture</w:t>
      </w:r>
      <w:r>
        <w:t>-</w:t>
      </w:r>
      <w:r w:rsidR="002518D7" w:rsidRPr="000B5777">
        <w:t>insensitive, rapid-setting epoxy adhesive</w:t>
      </w:r>
      <w:r w:rsidR="00CA23A8">
        <w:t>,</w:t>
      </w:r>
      <w:r w:rsidR="002518D7" w:rsidRPr="000B5777">
        <w:t xml:space="preserve"> and binder for numerous applications. This high</w:t>
      </w:r>
      <w:r>
        <w:t>-</w:t>
      </w:r>
      <w:r w:rsidR="002518D7" w:rsidRPr="000B5777">
        <w:t>modulus, low</w:t>
      </w:r>
      <w:r>
        <w:t>-</w:t>
      </w:r>
      <w:r w:rsidR="002518D7" w:rsidRPr="000B5777">
        <w:t xml:space="preserve">viscosity epoxy resin is for general bonding applications and for injecting cracks in concrete and a variety of other substrates. </w:t>
      </w:r>
      <w:r w:rsidR="00EE28DB">
        <w:t xml:space="preserve">It </w:t>
      </w:r>
      <w:r w:rsidR="002518D7" w:rsidRPr="000B5777">
        <w:t>can be used in temperatures as low as 35</w:t>
      </w:r>
      <w:r w:rsidR="00CA23A8">
        <w:t xml:space="preserve"> deg</w:t>
      </w:r>
      <w:r w:rsidR="002518D7" w:rsidRPr="000B5777">
        <w:t>°F (2</w:t>
      </w:r>
      <w:r w:rsidR="00CA23A8">
        <w:t> deg</w:t>
      </w:r>
      <w:r w:rsidR="002518D7" w:rsidRPr="000B5777">
        <w:t>°C) and rising.</w:t>
      </w:r>
    </w:p>
    <w:p w14:paraId="27A86002" w14:textId="77777777" w:rsidR="008C07B4" w:rsidRDefault="008C07B4" w:rsidP="00390E1B">
      <w:pPr>
        <w:pStyle w:val="PR2"/>
        <w:spacing w:before="240"/>
      </w:pPr>
      <w:r w:rsidRPr="00736C31">
        <w:t>Basis-of-Design Product:</w:t>
      </w:r>
      <w:r w:rsidRPr="00DF6FC1">
        <w:t xml:space="preserve"> Subject to compliance with requirements, provide</w:t>
      </w:r>
    </w:p>
    <w:p w14:paraId="017804D9" w14:textId="77777777" w:rsidR="008C07B4" w:rsidRDefault="00390E1B" w:rsidP="008C07B4">
      <w:pPr>
        <w:pStyle w:val="PR2"/>
        <w:numPr>
          <w:ilvl w:val="0"/>
          <w:numId w:val="0"/>
        </w:numPr>
        <w:spacing w:before="60"/>
        <w:ind w:left="1440"/>
      </w:pPr>
      <w:r w:rsidRPr="003B243E">
        <w:t>Euclid Chemical Company (The)</w:t>
      </w:r>
      <w:r w:rsidRPr="00DF6FC1">
        <w:t xml:space="preserve">; </w:t>
      </w:r>
      <w:r w:rsidR="00113F38">
        <w:t>[</w:t>
      </w:r>
      <w:r w:rsidR="001C018C" w:rsidRPr="001C018C">
        <w:rPr>
          <w:b/>
          <w:bCs/>
        </w:rPr>
        <w:t>DURAL </w:t>
      </w:r>
      <w:r w:rsidRPr="00113F38">
        <w:rPr>
          <w:b/>
        </w:rPr>
        <w:t>452</w:t>
      </w:r>
      <w:r w:rsidR="008E7531">
        <w:rPr>
          <w:b/>
        </w:rPr>
        <w:t> </w:t>
      </w:r>
      <w:r w:rsidR="00113F38">
        <w:rPr>
          <w:b/>
        </w:rPr>
        <w:t>GEL</w:t>
      </w:r>
      <w:r w:rsidR="00113F38">
        <w:t>]</w:t>
      </w:r>
      <w:r w:rsidR="00113F38" w:rsidRPr="00113F38">
        <w:t xml:space="preserve"> </w:t>
      </w:r>
      <w:r w:rsidR="00113F38">
        <w:t>[</w:t>
      </w:r>
      <w:r w:rsidR="001C018C" w:rsidRPr="001C018C">
        <w:rPr>
          <w:b/>
          <w:bCs/>
        </w:rPr>
        <w:t>DURAL </w:t>
      </w:r>
      <w:r w:rsidR="00113F38" w:rsidRPr="00113F38">
        <w:rPr>
          <w:b/>
        </w:rPr>
        <w:t>452</w:t>
      </w:r>
      <w:r w:rsidR="008E7531">
        <w:rPr>
          <w:b/>
        </w:rPr>
        <w:t> </w:t>
      </w:r>
      <w:r w:rsidR="00113F38">
        <w:rPr>
          <w:b/>
        </w:rPr>
        <w:t>LV</w:t>
      </w:r>
      <w:r w:rsidR="00113F38">
        <w:t>]</w:t>
      </w:r>
      <w:r w:rsidR="00113F38" w:rsidRPr="00113F38">
        <w:t xml:space="preserve"> </w:t>
      </w:r>
      <w:r w:rsidR="00113F38">
        <w:t>[</w:t>
      </w:r>
      <w:r w:rsidR="001C018C" w:rsidRPr="001C018C">
        <w:rPr>
          <w:b/>
          <w:bCs/>
        </w:rPr>
        <w:t>DURAL </w:t>
      </w:r>
      <w:r w:rsidR="00113F38" w:rsidRPr="00113F38">
        <w:rPr>
          <w:b/>
        </w:rPr>
        <w:t>452</w:t>
      </w:r>
      <w:r w:rsidR="008E7531">
        <w:rPr>
          <w:b/>
        </w:rPr>
        <w:t> </w:t>
      </w:r>
      <w:r w:rsidR="00113F38">
        <w:rPr>
          <w:b/>
        </w:rPr>
        <w:t>MV</w:t>
      </w:r>
      <w:r w:rsidR="00113F38">
        <w:t>]</w:t>
      </w:r>
      <w:r w:rsidR="00113F38" w:rsidRPr="00113F38">
        <w:t xml:space="preserve"> </w:t>
      </w:r>
      <w:r w:rsidR="00113F38">
        <w:t>[</w:t>
      </w:r>
      <w:r w:rsidR="001C018C" w:rsidRPr="001C018C">
        <w:rPr>
          <w:b/>
          <w:bCs/>
        </w:rPr>
        <w:t>DURAL </w:t>
      </w:r>
      <w:r w:rsidR="00113F38">
        <w:rPr>
          <w:b/>
        </w:rPr>
        <w:t>FAST SET GEL</w:t>
      </w:r>
      <w:r w:rsidR="00113F38">
        <w:t>]</w:t>
      </w:r>
      <w:r w:rsidR="00113F38" w:rsidRPr="00113F38">
        <w:t xml:space="preserve"> </w:t>
      </w:r>
      <w:r w:rsidR="00113F38">
        <w:t>[</w:t>
      </w:r>
      <w:r w:rsidR="001C018C" w:rsidRPr="001C018C">
        <w:rPr>
          <w:b/>
          <w:bCs/>
        </w:rPr>
        <w:t>DURAL </w:t>
      </w:r>
      <w:r w:rsidR="00113F38">
        <w:rPr>
          <w:b/>
        </w:rPr>
        <w:t>FAST SET L</w:t>
      </w:r>
      <w:r w:rsidR="008E7531">
        <w:rPr>
          <w:b/>
        </w:rPr>
        <w:t>V</w:t>
      </w:r>
      <w:r w:rsidR="00113F38">
        <w:t>]</w:t>
      </w:r>
      <w:r w:rsidR="002C3E46">
        <w:t xml:space="preserve"> </w:t>
      </w:r>
      <w:r w:rsidR="00C2205F">
        <w:t>[</w:t>
      </w:r>
      <w:r w:rsidR="00C2205F">
        <w:rPr>
          <w:b/>
          <w:bCs/>
        </w:rPr>
        <w:t>and</w:t>
      </w:r>
      <w:r w:rsidR="00C2205F">
        <w:t xml:space="preserve">] </w:t>
      </w:r>
      <w:r w:rsidR="002C3E46">
        <w:t>[</w:t>
      </w:r>
      <w:r w:rsidR="001C018C" w:rsidRPr="001C018C">
        <w:rPr>
          <w:b/>
          <w:bCs/>
        </w:rPr>
        <w:t>DURAL </w:t>
      </w:r>
      <w:r w:rsidR="002C3E46">
        <w:rPr>
          <w:b/>
          <w:bCs/>
        </w:rPr>
        <w:t>Series of Products</w:t>
      </w:r>
      <w:r w:rsidR="002C3E46">
        <w:t>]</w:t>
      </w:r>
    </w:p>
    <w:p w14:paraId="745EA8D2" w14:textId="77777777" w:rsidR="00A07C87" w:rsidRPr="00DF6FC1" w:rsidRDefault="00A07C87" w:rsidP="00A07C87">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6E7F7A62" w14:textId="77777777" w:rsidR="00AF6F51" w:rsidRPr="00DF6FC1" w:rsidRDefault="00AF6F51" w:rsidP="00C2205F">
      <w:pPr>
        <w:pStyle w:val="CMT"/>
      </w:pPr>
      <w:bookmarkStart w:id="7" w:name="_Hlk95314803"/>
      <w:r>
        <w:t>Retain "</w:t>
      </w:r>
      <w:r w:rsidRPr="00AF6F51">
        <w:t>Surface-Applied, Latex Bonding Agent, Redispersible</w:t>
      </w:r>
      <w:r>
        <w:t>" Paragraph below for bonding agents</w:t>
      </w:r>
      <w:r w:rsidRPr="0057295F">
        <w:t xml:space="preserve"> </w:t>
      </w:r>
      <w:r>
        <w:t xml:space="preserve">designed to apply directly to concrete surfaces and allowed to dry. It </w:t>
      </w:r>
      <w:r w:rsidR="00EE28DB">
        <w:t xml:space="preserve">will </w:t>
      </w:r>
      <w:r>
        <w:t xml:space="preserve">rewet in the presence of moisture contained in freshly mixed and applied repairs or toppings. These types of products are only </w:t>
      </w:r>
      <w:r w:rsidR="000A7428">
        <w:t xml:space="preserve">to </w:t>
      </w:r>
      <w:r>
        <w:t>be used for interior applications that will not be in contact with moisture</w:t>
      </w:r>
      <w:r w:rsidR="00EE28DB">
        <w:t>;</w:t>
      </w:r>
      <w:r w:rsidRPr="0057295F">
        <w:t xml:space="preserve"> </w:t>
      </w:r>
      <w:r w:rsidR="00EE28DB">
        <w:t>r</w:t>
      </w:r>
      <w:r w:rsidRPr="0057295F">
        <w:t xml:space="preserve">etain product </w:t>
      </w:r>
      <w:r>
        <w:t xml:space="preserve">to </w:t>
      </w:r>
      <w:r w:rsidRPr="0057295F">
        <w:t>suit Project conditions. Consult Euclid representative for product selection recommendations.</w:t>
      </w:r>
    </w:p>
    <w:p w14:paraId="2B86F990" w14:textId="77777777" w:rsidR="00054E7C" w:rsidRDefault="00FB34E3">
      <w:pPr>
        <w:pStyle w:val="PR1"/>
      </w:pPr>
      <w:bookmarkStart w:id="8" w:name="_Hlk106777040"/>
      <w:r>
        <w:t xml:space="preserve">Surface-Applied, </w:t>
      </w:r>
      <w:r w:rsidR="00054E7C">
        <w:t>Latex Bonding Agent, Redispersible</w:t>
      </w:r>
      <w:bookmarkEnd w:id="7"/>
      <w:bookmarkEnd w:id="8"/>
      <w:r w:rsidR="00054E7C">
        <w:t>: ASTM C1059/C1059M, Type I</w:t>
      </w:r>
      <w:r>
        <w:t>,</w:t>
      </w:r>
      <w:r w:rsidRPr="00FB34E3">
        <w:t xml:space="preserve"> </w:t>
      </w:r>
      <w:r>
        <w:t>high film build, ethylene vinyl acetate copolymer emulsion formulated for bonding repair materials to existing concrete under dry conditions</w:t>
      </w:r>
      <w:r w:rsidR="00AF6F51">
        <w:t xml:space="preserve">. Not for use at structural </w:t>
      </w:r>
      <w:r w:rsidR="00EE28DB">
        <w:t>or</w:t>
      </w:r>
      <w:r w:rsidR="00AF6F51">
        <w:t xml:space="preserve"> exterior locations</w:t>
      </w:r>
      <w:r w:rsidR="00EE28DB">
        <w:t>,</w:t>
      </w:r>
      <w:r w:rsidR="00AF6F51">
        <w:t xml:space="preserve"> or </w:t>
      </w:r>
      <w:r w:rsidR="00EE28DB">
        <w:t xml:space="preserve">other </w:t>
      </w:r>
      <w:r w:rsidR="00AF6F51">
        <w:t xml:space="preserve">locations subject to </w:t>
      </w:r>
      <w:r w:rsidR="00EE28DB">
        <w:t xml:space="preserve">moisture </w:t>
      </w:r>
      <w:r w:rsidR="00AF6F51">
        <w:t>exposure.</w:t>
      </w:r>
    </w:p>
    <w:p w14:paraId="7420DBCE" w14:textId="77777777" w:rsidR="00FB34E3" w:rsidRDefault="00FB34E3" w:rsidP="00FB34E3">
      <w:pPr>
        <w:pStyle w:val="CMT"/>
      </w:pPr>
      <w:r w:rsidRPr="00933196">
        <w:t>Retain "Basis-of-Design Product" Subparagraph and list of manufacturers below to require a specific product or a comparable product from manufacturers listed.</w:t>
      </w:r>
    </w:p>
    <w:p w14:paraId="2B9D6D84" w14:textId="77777777" w:rsidR="00FB34E3" w:rsidRPr="00757E48" w:rsidRDefault="00FB34E3" w:rsidP="00FB34E3">
      <w:pPr>
        <w:pStyle w:val="CMT"/>
      </w:pPr>
      <w:r w:rsidRPr="00FD637F">
        <w:t>Euclid</w:t>
      </w:r>
      <w:r>
        <w:t>'s</w:t>
      </w:r>
      <w:r w:rsidRPr="00FD637F">
        <w:t xml:space="preserve"> </w:t>
      </w:r>
      <w:r>
        <w:t>"</w:t>
      </w:r>
      <w:r w:rsidRPr="00FD637F">
        <w:t>TAMMSWELD</w:t>
      </w:r>
      <w:r>
        <w:t>"</w:t>
      </w:r>
      <w:r w:rsidRPr="00FD637F">
        <w:t xml:space="preserve"> is a rewettable</w:t>
      </w:r>
      <w:r>
        <w:t>,</w:t>
      </w:r>
      <w:r w:rsidRPr="00FD637F">
        <w:t xml:space="preserve"> ethylene vinyl acetate copolymer emulsion bonding agent </w:t>
      </w:r>
      <w:r>
        <w:t>for concrete and cement mortars.</w:t>
      </w:r>
    </w:p>
    <w:p w14:paraId="517F2836" w14:textId="77777777" w:rsidR="00BE557B" w:rsidRDefault="00BE557B" w:rsidP="00440CF8">
      <w:pPr>
        <w:pStyle w:val="PR2"/>
        <w:spacing w:before="240"/>
      </w:pPr>
      <w:r w:rsidRPr="00736C31">
        <w:t>Basis-of-Design Product:</w:t>
      </w:r>
      <w:r w:rsidRPr="00DF6FC1">
        <w:t xml:space="preserve"> Subject to compliance with requirements, provide</w:t>
      </w:r>
    </w:p>
    <w:p w14:paraId="16366F7E" w14:textId="77777777" w:rsidR="00BE557B" w:rsidRDefault="00FB34E3" w:rsidP="00BE557B">
      <w:pPr>
        <w:pStyle w:val="PR2"/>
        <w:numPr>
          <w:ilvl w:val="0"/>
          <w:numId w:val="0"/>
        </w:numPr>
        <w:spacing w:before="60"/>
        <w:ind w:left="1440"/>
      </w:pPr>
      <w:r w:rsidRPr="003B243E">
        <w:lastRenderedPageBreak/>
        <w:t>Euclid Chemical Company (The)</w:t>
      </w:r>
      <w:r w:rsidRPr="00DF6FC1">
        <w:t xml:space="preserve">; </w:t>
      </w:r>
      <w:r>
        <w:t>TAMMSWELD</w:t>
      </w:r>
      <w:r w:rsidRPr="00DF6FC1">
        <w:t xml:space="preserve"> </w:t>
      </w:r>
    </w:p>
    <w:p w14:paraId="41600060" w14:textId="77777777" w:rsidR="00A07C87" w:rsidRPr="00DF6FC1" w:rsidRDefault="00A07C87" w:rsidP="00A07C87">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1AFB4748" w14:textId="77777777" w:rsidR="00FB34E3" w:rsidRPr="003B243E" w:rsidRDefault="00FB34E3" w:rsidP="00A07C87">
      <w:pPr>
        <w:pStyle w:val="PR2"/>
        <w:spacing w:before="120"/>
        <w:rPr>
          <w:rStyle w:val="SAhyperlink"/>
          <w:color w:val="auto"/>
          <w:u w:val="none"/>
        </w:rPr>
      </w:pPr>
      <w:r w:rsidRPr="003B243E">
        <w:t xml:space="preserve">VOC Content: Less than </w:t>
      </w:r>
      <w:r w:rsidRPr="00EC41B7">
        <w:t>10 g/L</w:t>
      </w:r>
      <w:r w:rsidRPr="003B243E">
        <w:rPr>
          <w:rStyle w:val="SAhyperlink"/>
          <w:color w:val="auto"/>
          <w:u w:val="none"/>
        </w:rPr>
        <w:t>.</w:t>
      </w:r>
    </w:p>
    <w:p w14:paraId="34EA57EB" w14:textId="77777777" w:rsidR="007C42D1" w:rsidRPr="00787903" w:rsidRDefault="007C42D1" w:rsidP="00193C53">
      <w:pPr>
        <w:pStyle w:val="CMT"/>
      </w:pPr>
      <w:r>
        <w:t xml:space="preserve">Retain paragraph below for non-redispersable </w:t>
      </w:r>
      <w:r w:rsidR="006A79BA">
        <w:t>s</w:t>
      </w:r>
      <w:r w:rsidRPr="00787903">
        <w:t>urface</w:t>
      </w:r>
      <w:r w:rsidR="006A79BA">
        <w:t>-</w:t>
      </w:r>
      <w:r w:rsidRPr="00787903">
        <w:t>applied styrene acrylate bonding agent</w:t>
      </w:r>
      <w:r>
        <w:t>. This is</w:t>
      </w:r>
      <w:r w:rsidRPr="00787903">
        <w:t xml:space="preserve"> designed to be applied directly to the concrete surface. Repairs and toppings can be placed immediately or after the bonding agent has been allowed to dry. Reactive chemistry in the styrene acrylate reacts with cementitious components to form a bond that is not affected by contact with moisture. This material is suitable for application in interior or exterior and in wet and dry environments.</w:t>
      </w:r>
    </w:p>
    <w:p w14:paraId="1D3BA625" w14:textId="77777777" w:rsidR="007C42D1" w:rsidRDefault="007C42D1" w:rsidP="0050312A">
      <w:pPr>
        <w:pStyle w:val="PR1"/>
      </w:pPr>
      <w:r>
        <w:t>Surface</w:t>
      </w:r>
      <w:r w:rsidR="001B33C9">
        <w:t>-</w:t>
      </w:r>
      <w:r>
        <w:t xml:space="preserve">Applied Styrene Acrylate Bonding Agent, Non-Redispersible: </w:t>
      </w:r>
      <w:r w:rsidRPr="00390E1B">
        <w:t>ASTM C1059/C1059M</w:t>
      </w:r>
      <w:r>
        <w:t>, Type II for use at structural locations and where indicated.</w:t>
      </w:r>
    </w:p>
    <w:p w14:paraId="14618FC4" w14:textId="77777777" w:rsidR="007C42D1" w:rsidRPr="00787903" w:rsidRDefault="007C42D1" w:rsidP="00C2205F">
      <w:pPr>
        <w:pStyle w:val="CMT"/>
      </w:pPr>
      <w:r w:rsidRPr="00787903">
        <w:t>Retain "Basis-of-Design Product" Subparagraph and list of manufacturers below to require a specific product or a comparable product from manufacturers listed.</w:t>
      </w:r>
    </w:p>
    <w:p w14:paraId="7DD52020" w14:textId="77777777" w:rsidR="007C42D1" w:rsidRPr="00787903" w:rsidRDefault="007C42D1" w:rsidP="00C2205F">
      <w:pPr>
        <w:pStyle w:val="CMT"/>
      </w:pPr>
      <w:r w:rsidRPr="00787903">
        <w:t>"EUCOWELD 2.0" is a non-redispersible, surface</w:t>
      </w:r>
      <w:r w:rsidR="001B33C9">
        <w:t>-</w:t>
      </w:r>
      <w:r w:rsidRPr="00787903">
        <w:t>applied, liquid-latex bonding agent for cement-based repair mortars and concrete. "EUCOWELD 2.0" has a long open time, and repair materials can be placed either after it has dried, or while it is still wet. This bonding agent is a</w:t>
      </w:r>
      <w:r w:rsidR="000C5597">
        <w:t>n</w:t>
      </w:r>
      <w:r w:rsidRPr="00787903">
        <w:t xml:space="preserve"> easy-to-use latex, which exhibits improved performance and stability in comparison </w:t>
      </w:r>
      <w:r w:rsidR="000C5597">
        <w:t>with</w:t>
      </w:r>
      <w:r w:rsidRPr="00787903">
        <w:t xml:space="preserve"> the typical re-wettable ethylene vinyl acetate (EVA) bonding agents currently available. "EUCOWELD 2.0" is a unique, non-EVA based latex that utilizes reactive chemistry for bonding, rather than depending on the moisture content of the repair material.</w:t>
      </w:r>
    </w:p>
    <w:p w14:paraId="743E683A" w14:textId="77777777" w:rsidR="007C42D1" w:rsidRDefault="007C42D1" w:rsidP="007C42D1">
      <w:pPr>
        <w:pStyle w:val="PR2"/>
        <w:spacing w:before="240"/>
      </w:pPr>
      <w:r>
        <w:t>Basis-of-Design Product: Subject to compliance with requirements, provide</w:t>
      </w:r>
    </w:p>
    <w:p w14:paraId="19317BF9" w14:textId="77777777" w:rsidR="007C42D1" w:rsidRDefault="007C42D1" w:rsidP="007C42D1">
      <w:pPr>
        <w:pStyle w:val="PR2"/>
        <w:numPr>
          <w:ilvl w:val="0"/>
          <w:numId w:val="0"/>
        </w:numPr>
        <w:spacing w:before="120"/>
        <w:ind w:left="1440"/>
      </w:pPr>
      <w:r>
        <w:t>Euclid Chemical Company (The); EUCOWELD 2.0</w:t>
      </w:r>
    </w:p>
    <w:p w14:paraId="1A6DBF86" w14:textId="77777777" w:rsidR="007C42D1" w:rsidRDefault="007C42D1" w:rsidP="007C42D1">
      <w:pPr>
        <w:pStyle w:val="PR2"/>
        <w:numPr>
          <w:ilvl w:val="0"/>
          <w:numId w:val="0"/>
        </w:numPr>
        <w:spacing w:before="120"/>
        <w:ind w:left="1440"/>
      </w:pPr>
      <w:r>
        <w:t>or comparable approved product by an acceptable manufacturer.</w:t>
      </w:r>
    </w:p>
    <w:p w14:paraId="7F5936C4" w14:textId="77777777" w:rsidR="007C42D1" w:rsidRDefault="007C42D1" w:rsidP="007C42D1">
      <w:pPr>
        <w:pStyle w:val="PR2"/>
        <w:spacing w:before="240"/>
      </w:pPr>
      <w:r>
        <w:t>VOC Content: Less than 5 g/L.</w:t>
      </w:r>
    </w:p>
    <w:p w14:paraId="1C96FB29" w14:textId="77777777" w:rsidR="007C42D1" w:rsidRDefault="007C42D1" w:rsidP="007C42D1">
      <w:pPr>
        <w:pStyle w:val="PR2"/>
      </w:pPr>
      <w:r>
        <w:t xml:space="preserve">ASTM C1583 Direct Tension Bond Strength: Minimum </w:t>
      </w:r>
      <w:r w:rsidRPr="002738B2">
        <w:rPr>
          <w:rStyle w:val="IP"/>
        </w:rPr>
        <w:t>370 psi</w:t>
      </w:r>
      <w:r w:rsidR="002738B2" w:rsidRPr="002738B2">
        <w:rPr>
          <w:rStyle w:val="SI"/>
        </w:rPr>
        <w:t xml:space="preserve"> (2.55 MPa)</w:t>
      </w:r>
      <w:r>
        <w:t xml:space="preserve"> at 7 days</w:t>
      </w:r>
      <w:r w:rsidR="002738B2">
        <w:t>.</w:t>
      </w:r>
    </w:p>
    <w:p w14:paraId="672E1468" w14:textId="77777777" w:rsidR="007C42D1" w:rsidRDefault="007C42D1" w:rsidP="007C42D1">
      <w:pPr>
        <w:pStyle w:val="PR2"/>
      </w:pPr>
      <w:r>
        <w:t xml:space="preserve">ASTM C882 Slant Shear Bond Strength: Minimum </w:t>
      </w:r>
      <w:r w:rsidRPr="002738B2">
        <w:rPr>
          <w:rStyle w:val="IP"/>
        </w:rPr>
        <w:t xml:space="preserve">2760 </w:t>
      </w:r>
      <w:r w:rsidR="002738B2" w:rsidRPr="002738B2">
        <w:rPr>
          <w:rStyle w:val="IP"/>
        </w:rPr>
        <w:t>psi</w:t>
      </w:r>
      <w:r w:rsidR="002738B2" w:rsidRPr="002738B2">
        <w:rPr>
          <w:rStyle w:val="SI"/>
        </w:rPr>
        <w:t xml:space="preserve"> (</w:t>
      </w:r>
      <w:r w:rsidR="002738B2">
        <w:rPr>
          <w:rStyle w:val="SI"/>
        </w:rPr>
        <w:t>19</w:t>
      </w:r>
      <w:r w:rsidR="002738B2" w:rsidRPr="002738B2">
        <w:rPr>
          <w:rStyle w:val="SI"/>
        </w:rPr>
        <w:t xml:space="preserve"> MPa)</w:t>
      </w:r>
      <w:r>
        <w:t xml:space="preserve"> at 14 days wet</w:t>
      </w:r>
      <w:r w:rsidR="002738B2">
        <w:t>.</w:t>
      </w:r>
    </w:p>
    <w:p w14:paraId="6DD1C2AE" w14:textId="77777777" w:rsidR="007C42D1" w:rsidRDefault="007C42D1" w:rsidP="007C42D1">
      <w:pPr>
        <w:pStyle w:val="PR1"/>
        <w:numPr>
          <w:ilvl w:val="0"/>
          <w:numId w:val="0"/>
        </w:numPr>
        <w:tabs>
          <w:tab w:val="clear" w:pos="864"/>
        </w:tabs>
      </w:pPr>
      <w:r>
        <w:rPr>
          <w:vanish/>
          <w:color w:val="0000FF"/>
        </w:rPr>
        <w:t xml:space="preserve">Retain </w:t>
      </w:r>
      <w:r w:rsidR="002738B2">
        <w:rPr>
          <w:vanish/>
          <w:color w:val="0000FF"/>
        </w:rPr>
        <w:t>"Latex Admixture Bonding Agents" P</w:t>
      </w:r>
      <w:r>
        <w:rPr>
          <w:vanish/>
          <w:color w:val="0000FF"/>
        </w:rPr>
        <w:t>aragraph below for liquid polymer admixtures mixed into cementitious concrete repair mortars</w:t>
      </w:r>
      <w:r w:rsidR="002738B2">
        <w:rPr>
          <w:vanish/>
          <w:color w:val="0000FF"/>
        </w:rPr>
        <w:t xml:space="preserve"> used</w:t>
      </w:r>
      <w:r>
        <w:rPr>
          <w:vanish/>
          <w:color w:val="0000FF"/>
        </w:rPr>
        <w:t xml:space="preserve"> to improve properties and bond.</w:t>
      </w:r>
    </w:p>
    <w:p w14:paraId="23267271" w14:textId="77777777" w:rsidR="00054E7C" w:rsidRPr="00390E1B" w:rsidRDefault="00054E7C">
      <w:pPr>
        <w:pStyle w:val="PR1"/>
      </w:pPr>
      <w:r w:rsidRPr="00390E1B">
        <w:t xml:space="preserve">Latex </w:t>
      </w:r>
      <w:r w:rsidR="00653A98">
        <w:t xml:space="preserve">Admixture </w:t>
      </w:r>
      <w:r w:rsidRPr="00390E1B">
        <w:t>Bonding Agent, Non-Redispersible: ASTM C1059/C1059M, Type II[</w:t>
      </w:r>
      <w:r w:rsidRPr="00390E1B">
        <w:rPr>
          <w:b/>
        </w:rPr>
        <w:t> for use at structural exterior locations and where indicated</w:t>
      </w:r>
      <w:r w:rsidRPr="00390E1B">
        <w:t>].</w:t>
      </w:r>
    </w:p>
    <w:p w14:paraId="15011BD1" w14:textId="77777777" w:rsidR="00E52A20" w:rsidRPr="00933196" w:rsidRDefault="00E52A20" w:rsidP="00E52A20">
      <w:pPr>
        <w:pStyle w:val="CMT"/>
      </w:pPr>
      <w:r w:rsidRPr="00933196">
        <w:t>Retain "Basis-of-Design Product" Subparagraph and list of manufacturers below to require a specific product or a comparable product from manufacturers listed.</w:t>
      </w:r>
    </w:p>
    <w:p w14:paraId="6694CE55" w14:textId="77777777" w:rsidR="00440CF8" w:rsidRDefault="00440CF8" w:rsidP="00440CF8">
      <w:pPr>
        <w:pStyle w:val="CMT"/>
      </w:pPr>
      <w:bookmarkStart w:id="9" w:name="_Hlk86833682"/>
      <w:r>
        <w:t>Euclid's</w:t>
      </w:r>
      <w:r w:rsidR="00A127C6">
        <w:t xml:space="preserve"> "</w:t>
      </w:r>
      <w:r w:rsidR="00A127C6" w:rsidRPr="001817E3">
        <w:t>AKKRO-7T</w:t>
      </w:r>
      <w:r w:rsidR="00A127C6">
        <w:t>"</w:t>
      </w:r>
      <w:r w:rsidR="00A127C6" w:rsidRPr="001817E3">
        <w:t xml:space="preserve"> is a non-redispersable, liquid bonding admixture used to produce polymer</w:t>
      </w:r>
      <w:r w:rsidR="000C5597">
        <w:t>-</w:t>
      </w:r>
      <w:r w:rsidR="00A127C6" w:rsidRPr="001817E3">
        <w:t xml:space="preserve">modified concrete and mortar. </w:t>
      </w:r>
      <w:r w:rsidR="00A127C6">
        <w:t>"</w:t>
      </w:r>
      <w:r w:rsidR="00A127C6" w:rsidRPr="001817E3">
        <w:t>AKKRO-7T</w:t>
      </w:r>
      <w:r w:rsidR="00A127C6">
        <w:t>"</w:t>
      </w:r>
      <w:r w:rsidR="00A127C6" w:rsidRPr="001817E3">
        <w:t xml:space="preserve"> is a milky white, water</w:t>
      </w:r>
      <w:r w:rsidR="00A127C6">
        <w:t>-</w:t>
      </w:r>
      <w:r w:rsidR="00A127C6" w:rsidRPr="001817E3">
        <w:t>based emulsion of high</w:t>
      </w:r>
      <w:r w:rsidR="00A127C6">
        <w:t>-</w:t>
      </w:r>
      <w:r w:rsidR="00A127C6" w:rsidRPr="001817E3">
        <w:t xml:space="preserve">solids acrylic polymers and modifiers. </w:t>
      </w:r>
      <w:r w:rsidR="00A127C6">
        <w:t>"</w:t>
      </w:r>
      <w:r w:rsidR="00A127C6" w:rsidRPr="001817E3">
        <w:t>AKKRO-7T</w:t>
      </w:r>
      <w:r w:rsidR="00A127C6">
        <w:t>"</w:t>
      </w:r>
      <w:r w:rsidR="00A127C6" w:rsidRPr="001817E3">
        <w:t xml:space="preserve"> is non-yellowing and has excellent resistance to ultraviolet degradation, heat</w:t>
      </w:r>
      <w:r w:rsidR="00A127C6">
        <w:t>,</w:t>
      </w:r>
      <w:r w:rsidR="00A127C6" w:rsidRPr="001817E3">
        <w:t xml:space="preserve"> and most common chemicals. </w:t>
      </w:r>
      <w:r w:rsidR="00A127C6">
        <w:t>"</w:t>
      </w:r>
      <w:r w:rsidR="00A127C6" w:rsidRPr="001817E3">
        <w:t>AKKRO-7T</w:t>
      </w:r>
      <w:r w:rsidR="00A127C6">
        <w:t>"</w:t>
      </w:r>
      <w:r w:rsidR="00A127C6" w:rsidRPr="001817E3">
        <w:t xml:space="preserve"> does not alter the mixture color</w:t>
      </w:r>
      <w:r w:rsidRPr="001817E3">
        <w:t>.</w:t>
      </w:r>
    </w:p>
    <w:bookmarkEnd w:id="9"/>
    <w:p w14:paraId="75BC6F90" w14:textId="77777777" w:rsidR="00BE557B" w:rsidRDefault="00E52A20" w:rsidP="00440CF8">
      <w:pPr>
        <w:pStyle w:val="PR2"/>
        <w:spacing w:before="240"/>
      </w:pPr>
      <w:r w:rsidRPr="00933196">
        <w:t>Basis-of-Design Product: Subject to compliance with requirements, provide</w:t>
      </w:r>
    </w:p>
    <w:p w14:paraId="5910DB9A" w14:textId="77777777" w:rsidR="00BE557B" w:rsidRDefault="00E52A20" w:rsidP="00BE557B">
      <w:pPr>
        <w:pStyle w:val="PR2"/>
        <w:numPr>
          <w:ilvl w:val="0"/>
          <w:numId w:val="0"/>
        </w:numPr>
        <w:spacing w:before="60"/>
        <w:ind w:left="1440"/>
      </w:pPr>
      <w:r w:rsidRPr="00E52A20">
        <w:t>Euclid Chemical Company (The)</w:t>
      </w:r>
      <w:r w:rsidR="00653A98">
        <w:t xml:space="preserve">; </w:t>
      </w:r>
      <w:r w:rsidR="00653A98" w:rsidRPr="002738B2">
        <w:t>AKKRO-7T</w:t>
      </w:r>
    </w:p>
    <w:p w14:paraId="76C5792F" w14:textId="77777777" w:rsidR="00A07C87" w:rsidRPr="00DF6FC1" w:rsidRDefault="00A07C87" w:rsidP="00A07C87">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10C702E7" w14:textId="77777777" w:rsidR="001C018C" w:rsidRPr="00DF6FC1" w:rsidRDefault="001C018C" w:rsidP="00C2205F">
      <w:pPr>
        <w:pStyle w:val="PR1"/>
      </w:pPr>
      <w:r w:rsidRPr="001C018C">
        <w:t xml:space="preserve">Packaged Repair Mortar Scrub Coat: For packaged repair mixtures, a scrub coat of the material itself is permitted, and </w:t>
      </w:r>
      <w:r w:rsidR="00B92E10" w:rsidRPr="001C018C">
        <w:t xml:space="preserve">must be used </w:t>
      </w:r>
      <w:r w:rsidRPr="001C018C">
        <w:t>if required by the manufacturer.</w:t>
      </w:r>
    </w:p>
    <w:p w14:paraId="3DC71117" w14:textId="77777777" w:rsidR="00054E7C" w:rsidRPr="00390E1B" w:rsidRDefault="00054E7C">
      <w:pPr>
        <w:pStyle w:val="CMT"/>
      </w:pPr>
      <w:r w:rsidRPr="00390E1B">
        <w:t>Retain "Mortar Scrub Coat</w:t>
      </w:r>
      <w:r w:rsidR="000D5E51">
        <w:t>,</w:t>
      </w:r>
      <w:r w:rsidR="00905720">
        <w:t xml:space="preserve"> </w:t>
      </w:r>
      <w:r w:rsidR="00776C1B">
        <w:t>Latex</w:t>
      </w:r>
      <w:r w:rsidR="000D5E51">
        <w:t xml:space="preserve"> </w:t>
      </w:r>
      <w:r w:rsidR="00776C1B">
        <w:t>Modified</w:t>
      </w:r>
      <w:r w:rsidRPr="00390E1B">
        <w:t>" Paragraph below if patching with</w:t>
      </w:r>
      <w:r w:rsidR="00AF3133">
        <w:t xml:space="preserve"> ready</w:t>
      </w:r>
      <w:r w:rsidR="001102A0">
        <w:t>-</w:t>
      </w:r>
      <w:r w:rsidR="00AF3133">
        <w:t>mix</w:t>
      </w:r>
      <w:r w:rsidR="001D7456">
        <w:t>ed</w:t>
      </w:r>
      <w:r w:rsidR="00AF3133">
        <w:t xml:space="preserve"> concrete. A mortar scrub coat is applied with each cementitious repair to ensure adequate bond. </w:t>
      </w:r>
      <w:r w:rsidR="00AF3133" w:rsidRPr="00FD637F">
        <w:t>In cases where ready</w:t>
      </w:r>
      <w:r w:rsidR="001102A0">
        <w:t>-</w:t>
      </w:r>
      <w:r w:rsidR="00AF3133" w:rsidRPr="00FD637F">
        <w:t>mix</w:t>
      </w:r>
      <w:r w:rsidR="001D7456">
        <w:t>ed</w:t>
      </w:r>
      <w:r w:rsidR="00AF3133" w:rsidRPr="00FD637F">
        <w:t xml:space="preserve"> concrete is used, </w:t>
      </w:r>
      <w:r w:rsidR="00AF3133">
        <w:t>these</w:t>
      </w:r>
      <w:r w:rsidR="00AF3133" w:rsidRPr="00FD637F">
        <w:t xml:space="preserve"> scrub coats are typically manufactured from field components and lack the quality control of prepackaged repair mortar scrub coats. Therefore</w:t>
      </w:r>
      <w:r w:rsidR="00AF3133">
        <w:t>,</w:t>
      </w:r>
      <w:r w:rsidR="00AF3133" w:rsidRPr="00FD637F">
        <w:t xml:space="preserve"> latex modification of scrub coats </w:t>
      </w:r>
      <w:r w:rsidR="00AF3133">
        <w:t>are</w:t>
      </w:r>
      <w:r w:rsidR="00AF3133" w:rsidRPr="00FD637F">
        <w:t xml:space="preserve"> recommended to enhance </w:t>
      </w:r>
      <w:r w:rsidR="00AF3133">
        <w:t xml:space="preserve">the </w:t>
      </w:r>
      <w:r w:rsidR="00AF3133" w:rsidRPr="00FD637F">
        <w:t>mortar scrub coa</w:t>
      </w:r>
      <w:r w:rsidR="00AF3133">
        <w:t xml:space="preserve">t's </w:t>
      </w:r>
      <w:r w:rsidR="00AF3133" w:rsidRPr="00FD637F">
        <w:t>bond and strength</w:t>
      </w:r>
      <w:r w:rsidRPr="00390E1B">
        <w:t>.</w:t>
      </w:r>
    </w:p>
    <w:p w14:paraId="18E7698A" w14:textId="77777777" w:rsidR="00054E7C" w:rsidRPr="00390E1B" w:rsidRDefault="00054E7C">
      <w:pPr>
        <w:pStyle w:val="PR1"/>
      </w:pPr>
      <w:r w:rsidRPr="00390E1B">
        <w:t>Mortar Scrub Coat</w:t>
      </w:r>
      <w:r w:rsidR="000D5E51">
        <w:t>,</w:t>
      </w:r>
      <w:r w:rsidR="00EE7200">
        <w:t xml:space="preserve"> Latex Modified</w:t>
      </w:r>
      <w:r w:rsidRPr="00390E1B">
        <w:t xml:space="preserve">: Mix consisting of 1 part portland cement and 1 part fine aggregate complying with ASTM C144 except 100 percent passing a </w:t>
      </w:r>
      <w:r w:rsidRPr="00390E1B">
        <w:rPr>
          <w:rStyle w:val="IP"/>
        </w:rPr>
        <w:t>No. 16</w:t>
      </w:r>
      <w:r w:rsidRPr="00390E1B">
        <w:rPr>
          <w:rStyle w:val="SI"/>
        </w:rPr>
        <w:t xml:space="preserve"> (1.18-mm)</w:t>
      </w:r>
      <w:r w:rsidRPr="00390E1B">
        <w:t xml:space="preserve"> sieve</w:t>
      </w:r>
      <w:r w:rsidR="00AF3133">
        <w:t>, with mixing</w:t>
      </w:r>
      <w:r w:rsidR="00AF3133" w:rsidRPr="008B4841">
        <w:t xml:space="preserve"> liquid </w:t>
      </w:r>
      <w:r w:rsidR="00AF3133">
        <w:t>consisting</w:t>
      </w:r>
      <w:r w:rsidR="00AF3133" w:rsidRPr="008B4841">
        <w:t xml:space="preserve"> of specified latex admixture bonding agent diluted with clean potable water at manufacture</w:t>
      </w:r>
      <w:r w:rsidR="001102A0">
        <w:t>r</w:t>
      </w:r>
      <w:r w:rsidR="00AF3133">
        <w:t>'</w:t>
      </w:r>
      <w:r w:rsidR="00AF3133" w:rsidRPr="008B4841">
        <w:t>s recommended dilution ratio</w:t>
      </w:r>
      <w:r w:rsidRPr="00390E1B">
        <w:t>.</w:t>
      </w:r>
    </w:p>
    <w:p w14:paraId="00C87FDF" w14:textId="77777777" w:rsidR="00054E7C" w:rsidRPr="00390E1B" w:rsidRDefault="00AF3133">
      <w:pPr>
        <w:pStyle w:val="ART"/>
      </w:pPr>
      <w:r>
        <w:t>REPAIR TOPPINGS</w:t>
      </w:r>
    </w:p>
    <w:p w14:paraId="26DE2BFC" w14:textId="77777777" w:rsidR="00AF3133" w:rsidRPr="00231C2A" w:rsidRDefault="002738B2" w:rsidP="00AF3133">
      <w:pPr>
        <w:pStyle w:val="CMT"/>
      </w:pPr>
      <w:r>
        <w:t>Retain "</w:t>
      </w:r>
      <w:r w:rsidR="00AF3133">
        <w:t xml:space="preserve">Repair </w:t>
      </w:r>
      <w:r>
        <w:t>T</w:t>
      </w:r>
      <w:r w:rsidR="00AF3133">
        <w:t>opping</w:t>
      </w:r>
      <w:r>
        <w:t>" Paragraph below for</w:t>
      </w:r>
      <w:r w:rsidR="00AF3133">
        <w:t xml:space="preserve"> high-performance formulations for specific </w:t>
      </w:r>
      <w:r w:rsidR="001102A0">
        <w:t xml:space="preserve">Project </w:t>
      </w:r>
      <w:r w:rsidR="00AF3133">
        <w:t xml:space="preserve">site conditions intended for </w:t>
      </w:r>
      <w:r>
        <w:t xml:space="preserve">topping or overlay </w:t>
      </w:r>
      <w:r w:rsidR="00AF3133">
        <w:t>application</w:t>
      </w:r>
      <w:r>
        <w:t>s</w:t>
      </w:r>
      <w:r w:rsidR="00AF3133">
        <w:t xml:space="preserve"> to properly prepared substrates. Retain products suited to Project conditions. Consult Euclid representative for product selection recommendations.</w:t>
      </w:r>
    </w:p>
    <w:p w14:paraId="344A2F33" w14:textId="77777777" w:rsidR="00AF3133" w:rsidRDefault="00AF3133" w:rsidP="00AF3133">
      <w:pPr>
        <w:pStyle w:val="PR1"/>
      </w:pPr>
      <w:r>
        <w:t xml:space="preserve">Repair Topping: Cement-based, polymer-modified product that can be applied in thicknesses from </w:t>
      </w:r>
      <w:r w:rsidRPr="00231C2A">
        <w:rPr>
          <w:rStyle w:val="IP"/>
        </w:rPr>
        <w:t xml:space="preserve">1/16 </w:t>
      </w:r>
      <w:r>
        <w:rPr>
          <w:rStyle w:val="IP"/>
        </w:rPr>
        <w:t xml:space="preserve">to 3/8 </w:t>
      </w:r>
      <w:r w:rsidRPr="00231C2A">
        <w:rPr>
          <w:rStyle w:val="IP"/>
        </w:rPr>
        <w:t>inch</w:t>
      </w:r>
      <w:r w:rsidRPr="00EC41B7">
        <w:rPr>
          <w:rStyle w:val="SI"/>
        </w:rPr>
        <w:t xml:space="preserve"> </w:t>
      </w:r>
      <w:r>
        <w:rPr>
          <w:rStyle w:val="SI"/>
        </w:rPr>
        <w:t>(1.6 to 10 mm)</w:t>
      </w:r>
      <w:r w:rsidRPr="00A2120B">
        <w:t>.</w:t>
      </w:r>
    </w:p>
    <w:p w14:paraId="1D0195E7" w14:textId="77777777" w:rsidR="002466EE" w:rsidRDefault="002466EE" w:rsidP="00EC41B7">
      <w:pPr>
        <w:pStyle w:val="CMT"/>
      </w:pPr>
      <w:r w:rsidRPr="00933196">
        <w:t>Retain "Basis-of-Design Product" Subparagraph and list of manufacturers below to require a specific product or a comparable product from manufacturers listed.</w:t>
      </w:r>
    </w:p>
    <w:p w14:paraId="60E07CFF" w14:textId="77777777" w:rsidR="00A127C6" w:rsidRDefault="00A127C6" w:rsidP="00A127C6">
      <w:pPr>
        <w:pStyle w:val="CMT"/>
      </w:pPr>
      <w:bookmarkStart w:id="10" w:name="_Hlk95317099"/>
      <w:r w:rsidRPr="0067412B">
        <w:t>Euclid</w:t>
      </w:r>
      <w:r>
        <w:t>'s</w:t>
      </w:r>
      <w:r w:rsidR="003900BF">
        <w:t xml:space="preserve"> "</w:t>
      </w:r>
      <w:r w:rsidR="003900BF" w:rsidRPr="00304123">
        <w:t>TAMMSPATCH</w:t>
      </w:r>
      <w:r w:rsidR="003900BF">
        <w:t> </w:t>
      </w:r>
      <w:r w:rsidR="003900BF" w:rsidRPr="00304123">
        <w:t>II</w:t>
      </w:r>
      <w:r w:rsidR="003900BF">
        <w:t>"</w:t>
      </w:r>
      <w:r w:rsidR="003900BF" w:rsidRPr="00304123">
        <w:t xml:space="preserve"> is a two-component, polymer-modified, cementitious repair mortar and flowable underlayment. When the two components are combined, </w:t>
      </w:r>
      <w:r w:rsidR="003900BF">
        <w:t>"</w:t>
      </w:r>
      <w:r w:rsidR="003900BF" w:rsidRPr="00304123">
        <w:t>TAMMSPATCH</w:t>
      </w:r>
      <w:r w:rsidR="003900BF">
        <w:t> </w:t>
      </w:r>
      <w:r w:rsidR="003900BF" w:rsidRPr="00304123">
        <w:t>II</w:t>
      </w:r>
      <w:r w:rsidR="003900BF">
        <w:t>"</w:t>
      </w:r>
      <w:r w:rsidR="003900BF" w:rsidRPr="00304123">
        <w:t xml:space="preserve"> becomes a versatile mortar for numerous applications, due to its ability to be mixed at different consistencies. From flowable to firm</w:t>
      </w:r>
      <w:r w:rsidRPr="0067412B">
        <w:t>.</w:t>
      </w:r>
    </w:p>
    <w:bookmarkEnd w:id="10"/>
    <w:p w14:paraId="1F281C11" w14:textId="77777777" w:rsidR="00A127C6" w:rsidRDefault="003900BF" w:rsidP="00004E07">
      <w:pPr>
        <w:pStyle w:val="CMT"/>
      </w:pPr>
      <w:r>
        <w:t>"</w:t>
      </w:r>
      <w:r w:rsidRPr="0067412B">
        <w:t>THIN-TOP SUPREME</w:t>
      </w:r>
      <w:r>
        <w:t>"</w:t>
      </w:r>
      <w:r w:rsidRPr="0067412B">
        <w:t xml:space="preserve"> is a latex</w:t>
      </w:r>
      <w:r>
        <w:t>-</w:t>
      </w:r>
      <w:r w:rsidRPr="0067412B">
        <w:t xml:space="preserve"> and microsilica</w:t>
      </w:r>
      <w:r>
        <w:t>-</w:t>
      </w:r>
      <w:r w:rsidRPr="0067412B">
        <w:t>modified cementitious mortar designed for use as a floor or deck topping at thicknesses of 1/16 to 3/8</w:t>
      </w:r>
      <w:r>
        <w:t xml:space="preserve"> inch</w:t>
      </w:r>
      <w:r w:rsidRPr="0067412B">
        <w:t xml:space="preserve"> (1.6 to 10 mm). This product is a single-component formula </w:t>
      </w:r>
      <w:r>
        <w:t>that</w:t>
      </w:r>
      <w:r w:rsidRPr="0067412B">
        <w:t xml:space="preserve"> incorporates a powder latex technology. It provides excellent durability under freeze-thaw cycling as well as reducing the ingress of water and deicing salts. </w:t>
      </w:r>
      <w:r>
        <w:t>"</w:t>
      </w:r>
      <w:r w:rsidRPr="0067412B">
        <w:t>THIN-TOP SUPREME</w:t>
      </w:r>
      <w:r>
        <w:t>"</w:t>
      </w:r>
      <w:r w:rsidRPr="0067412B">
        <w:t xml:space="preserve"> offers normal set times in a trowelable consist</w:t>
      </w:r>
      <w:r>
        <w:t>e</w:t>
      </w:r>
      <w:r w:rsidRPr="0067412B">
        <w:t>ncy for easy workability</w:t>
      </w:r>
      <w:r w:rsidR="00A127C6" w:rsidRPr="00304123">
        <w:t>.</w:t>
      </w:r>
    </w:p>
    <w:p w14:paraId="60C976AA" w14:textId="77777777" w:rsidR="00BE557B" w:rsidRDefault="00AF3133" w:rsidP="00AF3133">
      <w:pPr>
        <w:pStyle w:val="PR2"/>
        <w:spacing w:before="240"/>
      </w:pPr>
      <w:r w:rsidRPr="00736C31">
        <w:t>Basis-of-Design Product:</w:t>
      </w:r>
      <w:r w:rsidRPr="00DF6FC1">
        <w:t xml:space="preserve"> Subject to compliance with requirements, provide</w:t>
      </w:r>
    </w:p>
    <w:p w14:paraId="2BDA4455" w14:textId="77777777" w:rsidR="00BE557B" w:rsidRDefault="00AF3133" w:rsidP="00A07C87">
      <w:pPr>
        <w:pStyle w:val="PR2"/>
        <w:numPr>
          <w:ilvl w:val="0"/>
          <w:numId w:val="0"/>
        </w:numPr>
        <w:spacing w:before="60"/>
        <w:ind w:left="1440"/>
      </w:pPr>
      <w:r w:rsidRPr="00AF3133">
        <w:t>Euclid Chemical Company (The)</w:t>
      </w:r>
      <w:r w:rsidRPr="00DF6FC1">
        <w:t xml:space="preserve">; </w:t>
      </w:r>
      <w:r w:rsidR="003900BF">
        <w:t>[</w:t>
      </w:r>
      <w:r w:rsidR="003900BF" w:rsidRPr="003900BF">
        <w:rPr>
          <w:b/>
          <w:bCs/>
        </w:rPr>
        <w:t>T</w:t>
      </w:r>
      <w:r w:rsidR="003900BF">
        <w:rPr>
          <w:b/>
          <w:bCs/>
        </w:rPr>
        <w:t>AMMSPATCH II</w:t>
      </w:r>
      <w:r w:rsidR="003900BF">
        <w:t>] [</w:t>
      </w:r>
      <w:r w:rsidRPr="003900BF">
        <w:rPr>
          <w:b/>
          <w:bCs/>
        </w:rPr>
        <w:t>THIN</w:t>
      </w:r>
      <w:r w:rsidR="00EC41B7" w:rsidRPr="003900BF">
        <w:rPr>
          <w:b/>
          <w:bCs/>
        </w:rPr>
        <w:t>-</w:t>
      </w:r>
      <w:r w:rsidRPr="003900BF">
        <w:rPr>
          <w:b/>
          <w:bCs/>
        </w:rPr>
        <w:t>TOP SUPREME</w:t>
      </w:r>
      <w:r w:rsidR="003900BF">
        <w:t>]</w:t>
      </w:r>
    </w:p>
    <w:p w14:paraId="6F7C2BEB" w14:textId="77777777" w:rsidR="00A07C87" w:rsidRPr="00DF6FC1" w:rsidRDefault="00A07C87" w:rsidP="00A07C87">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09ADDBAC" w14:textId="77777777" w:rsidR="00AF3133" w:rsidRDefault="00AF3133" w:rsidP="00A07C87">
      <w:pPr>
        <w:pStyle w:val="PR2"/>
        <w:spacing w:before="120"/>
      </w:pPr>
      <w:r>
        <w:t>Bonding Agent: Product of topping manufacturer recommended for substrate, conditions, and application.</w:t>
      </w:r>
    </w:p>
    <w:p w14:paraId="6DD10E5A" w14:textId="77777777" w:rsidR="00AF3133" w:rsidRPr="004939CF" w:rsidRDefault="00AF3133" w:rsidP="00AF3133">
      <w:pPr>
        <w:pStyle w:val="PR2"/>
        <w:outlineLvl w:val="9"/>
      </w:pPr>
      <w:r>
        <w:t xml:space="preserve">Compressive Strength: Not less than </w:t>
      </w:r>
      <w:r w:rsidRPr="00CD214C">
        <w:rPr>
          <w:rStyle w:val="IP"/>
        </w:rPr>
        <w:t>5</w:t>
      </w:r>
      <w:r w:rsidR="00AF2DF3">
        <w:rPr>
          <w:rStyle w:val="IP"/>
        </w:rPr>
        <w:t>0</w:t>
      </w:r>
      <w:r w:rsidRPr="00CD214C">
        <w:rPr>
          <w:rStyle w:val="IP"/>
        </w:rPr>
        <w:t>00 psi</w:t>
      </w:r>
      <w:r w:rsidRPr="00EC41B7">
        <w:rPr>
          <w:rStyle w:val="SI"/>
        </w:rPr>
        <w:t xml:space="preserve"> </w:t>
      </w:r>
      <w:r w:rsidRPr="00CD214C">
        <w:rPr>
          <w:rStyle w:val="SI"/>
        </w:rPr>
        <w:t>(</w:t>
      </w:r>
      <w:r w:rsidR="00AF2DF3">
        <w:rPr>
          <w:rStyle w:val="SI"/>
        </w:rPr>
        <w:t>34.</w:t>
      </w:r>
      <w:r w:rsidRPr="00CD214C">
        <w:rPr>
          <w:rStyle w:val="SI"/>
        </w:rPr>
        <w:t>5 MPa)</w:t>
      </w:r>
      <w:r>
        <w:t xml:space="preserve"> at 28 days when tested </w:t>
      </w:r>
      <w:r w:rsidR="0079670F">
        <w:t>in accordance with</w:t>
      </w:r>
      <w:r>
        <w:t xml:space="preserve"> </w:t>
      </w:r>
      <w:r w:rsidRPr="00AF3133">
        <w:t>ASTM C109/C109M</w:t>
      </w:r>
      <w:r>
        <w:t>.</w:t>
      </w:r>
    </w:p>
    <w:p w14:paraId="08208DBB" w14:textId="77777777" w:rsidR="00AF3133" w:rsidRDefault="00AF3133" w:rsidP="00AF3133">
      <w:pPr>
        <w:pStyle w:val="PR1"/>
      </w:pPr>
      <w:r w:rsidRPr="00CD214C">
        <w:lastRenderedPageBreak/>
        <w:t xml:space="preserve">Repair Topping: Cement-based, polymer-modified product </w:t>
      </w:r>
      <w:r>
        <w:t xml:space="preserve">containing integral corrosion inhibitor and </w:t>
      </w:r>
      <w:r w:rsidRPr="00CD214C">
        <w:t xml:space="preserve">that can be applied in thicknesses from </w:t>
      </w:r>
      <w:r w:rsidRPr="008C1AA6">
        <w:rPr>
          <w:rStyle w:val="IP"/>
        </w:rPr>
        <w:t>3/8</w:t>
      </w:r>
      <w:r>
        <w:rPr>
          <w:rStyle w:val="IP"/>
        </w:rPr>
        <w:t xml:space="preserve"> to 2</w:t>
      </w:r>
      <w:r w:rsidRPr="008C1AA6">
        <w:rPr>
          <w:rStyle w:val="IP"/>
        </w:rPr>
        <w:t xml:space="preserve"> inch</w:t>
      </w:r>
      <w:r w:rsidRPr="00CD214C">
        <w:rPr>
          <w:rStyle w:val="SI"/>
          <w:color w:val="auto"/>
        </w:rPr>
        <w:t xml:space="preserve"> </w:t>
      </w:r>
      <w:r w:rsidRPr="008C1AA6">
        <w:rPr>
          <w:rStyle w:val="SI"/>
        </w:rPr>
        <w:t>(10</w:t>
      </w:r>
      <w:r>
        <w:rPr>
          <w:rStyle w:val="SI"/>
        </w:rPr>
        <w:t xml:space="preserve"> to 50</w:t>
      </w:r>
      <w:r w:rsidRPr="008C1AA6">
        <w:rPr>
          <w:rStyle w:val="SI"/>
        </w:rPr>
        <w:t xml:space="preserve"> mm</w:t>
      </w:r>
      <w:r>
        <w:rPr>
          <w:rStyle w:val="SI"/>
        </w:rPr>
        <w:t>)</w:t>
      </w:r>
      <w:r w:rsidRPr="00AF3133">
        <w:t>.</w:t>
      </w:r>
    </w:p>
    <w:p w14:paraId="63E9FC4C" w14:textId="77777777" w:rsidR="00250BC7" w:rsidRPr="00CD214C" w:rsidRDefault="00250BC7" w:rsidP="00EC41B7">
      <w:pPr>
        <w:pStyle w:val="CMT"/>
      </w:pPr>
      <w:r w:rsidRPr="00933196">
        <w:t>Retain "Basis-of-Design Product" Subparagraph and list of manufacturers below to require a specific product or a comparable product from manufacturers listed.</w:t>
      </w:r>
    </w:p>
    <w:p w14:paraId="2280E6BF" w14:textId="77777777" w:rsidR="00AF2DF3" w:rsidRDefault="00AF2DF3" w:rsidP="00AF2DF3">
      <w:pPr>
        <w:pStyle w:val="CMT"/>
      </w:pPr>
      <w:r w:rsidRPr="0067412B">
        <w:t>Euclid</w:t>
      </w:r>
      <w:r>
        <w:t>'s</w:t>
      </w:r>
      <w:r w:rsidRPr="0067412B">
        <w:t xml:space="preserve"> </w:t>
      </w:r>
      <w:r>
        <w:t>"</w:t>
      </w:r>
      <w:r w:rsidRPr="00FD637F">
        <w:t>CONCRETE-TOP SUPREME</w:t>
      </w:r>
      <w:r>
        <w:t>"</w:t>
      </w:r>
      <w:r w:rsidRPr="00FD637F">
        <w:t xml:space="preserve"> is a latex</w:t>
      </w:r>
      <w:r>
        <w:t>-</w:t>
      </w:r>
      <w:r w:rsidRPr="00FD637F">
        <w:t xml:space="preserve"> and microsilica</w:t>
      </w:r>
      <w:r>
        <w:t>-</w:t>
      </w:r>
      <w:r w:rsidRPr="00FD637F">
        <w:t>modified, cementitious mortar designed for use as a concrete repair mortar at thicknesses of 3/8 to 2</w:t>
      </w:r>
      <w:r>
        <w:t xml:space="preserve"> inches</w:t>
      </w:r>
      <w:r w:rsidRPr="00FD637F">
        <w:t xml:space="preserve"> (10 to 50</w:t>
      </w:r>
      <w:r>
        <w:t xml:space="preserve"> </w:t>
      </w:r>
      <w:r w:rsidRPr="00FD637F">
        <w:t xml:space="preserve">mm). This product is a single-component formula </w:t>
      </w:r>
      <w:r>
        <w:t>that</w:t>
      </w:r>
      <w:r w:rsidRPr="00FD637F">
        <w:t xml:space="preserve"> incorporates a powder latex technology, providing protection from corrosion and excellent durability under freeze-thaw cycles as well as reducing ingress by water and deicing salts.</w:t>
      </w:r>
    </w:p>
    <w:p w14:paraId="4620FFE2" w14:textId="77777777" w:rsidR="00AF2DF3" w:rsidRDefault="00AF2DF3" w:rsidP="00004E07">
      <w:pPr>
        <w:pStyle w:val="CMT"/>
      </w:pPr>
      <w:r>
        <w:t>"</w:t>
      </w:r>
      <w:r w:rsidRPr="00304123">
        <w:t>TAMMSPATCH</w:t>
      </w:r>
      <w:r>
        <w:t> </w:t>
      </w:r>
      <w:r w:rsidRPr="00304123">
        <w:t>II</w:t>
      </w:r>
      <w:r>
        <w:t>"</w:t>
      </w:r>
      <w:r w:rsidRPr="00304123">
        <w:t xml:space="preserve"> is a two-component, polymer-modified, cementitious repair mortar and flowable underlayment. When the two components are combined, </w:t>
      </w:r>
      <w:r>
        <w:t>"</w:t>
      </w:r>
      <w:r w:rsidRPr="00304123">
        <w:t>TAMMSPATCH</w:t>
      </w:r>
      <w:r>
        <w:t> </w:t>
      </w:r>
      <w:r w:rsidRPr="00304123">
        <w:t>II</w:t>
      </w:r>
      <w:r>
        <w:t>"</w:t>
      </w:r>
      <w:r w:rsidRPr="00304123">
        <w:t xml:space="preserve"> becomes a versatile mortar for numerous applications, due to its ability to be mixed at different consistencies</w:t>
      </w:r>
      <w:r w:rsidR="00C013B1">
        <w:t>,</w:t>
      </w:r>
      <w:r w:rsidRPr="00304123">
        <w:t xml:space="preserve"> </w:t>
      </w:r>
      <w:r w:rsidR="00C013B1">
        <w:t>f</w:t>
      </w:r>
      <w:r w:rsidRPr="00304123">
        <w:t>rom flowable to firm</w:t>
      </w:r>
      <w:r w:rsidRPr="0067412B">
        <w:t>.</w:t>
      </w:r>
    </w:p>
    <w:p w14:paraId="7B055A6A" w14:textId="77777777" w:rsidR="003B5801" w:rsidRDefault="00AF3133" w:rsidP="00AF3133">
      <w:pPr>
        <w:pStyle w:val="PR2"/>
        <w:spacing w:before="240"/>
      </w:pPr>
      <w:r w:rsidRPr="00736C31">
        <w:t>Basis-of-Design Product:</w:t>
      </w:r>
      <w:r w:rsidRPr="00DF6FC1">
        <w:t xml:space="preserve"> Subject to compliance with requirements, provide</w:t>
      </w:r>
    </w:p>
    <w:p w14:paraId="176A8221" w14:textId="77777777" w:rsidR="003B5801" w:rsidRDefault="00AF3133" w:rsidP="003B5801">
      <w:pPr>
        <w:pStyle w:val="PR2"/>
        <w:numPr>
          <w:ilvl w:val="0"/>
          <w:numId w:val="0"/>
        </w:numPr>
        <w:spacing w:before="60"/>
        <w:ind w:left="1440"/>
      </w:pPr>
      <w:r w:rsidRPr="00AF3133">
        <w:t>Euclid Chemical Company (The)</w:t>
      </w:r>
      <w:r w:rsidRPr="00DF6FC1">
        <w:t xml:space="preserve">; </w:t>
      </w:r>
      <w:r w:rsidR="00B92E10">
        <w:t>[</w:t>
      </w:r>
      <w:r w:rsidRPr="00B92E10">
        <w:rPr>
          <w:b/>
          <w:bCs/>
        </w:rPr>
        <w:t>CONCRETE</w:t>
      </w:r>
      <w:r w:rsidR="00EC41B7" w:rsidRPr="00B92E10">
        <w:rPr>
          <w:b/>
          <w:bCs/>
        </w:rPr>
        <w:t>-</w:t>
      </w:r>
      <w:r w:rsidRPr="00B92E10">
        <w:rPr>
          <w:b/>
          <w:bCs/>
        </w:rPr>
        <w:t>TOP</w:t>
      </w:r>
      <w:r w:rsidR="00B92E10">
        <w:rPr>
          <w:b/>
          <w:bCs/>
        </w:rPr>
        <w:t> </w:t>
      </w:r>
      <w:r w:rsidRPr="00B92E10">
        <w:rPr>
          <w:b/>
          <w:bCs/>
        </w:rPr>
        <w:t>SUPREME</w:t>
      </w:r>
      <w:r w:rsidR="00B92E10">
        <w:t>] [</w:t>
      </w:r>
      <w:r w:rsidR="00B92E10" w:rsidRPr="003900BF">
        <w:rPr>
          <w:b/>
          <w:bCs/>
        </w:rPr>
        <w:t>T</w:t>
      </w:r>
      <w:r w:rsidR="00B92E10">
        <w:rPr>
          <w:b/>
          <w:bCs/>
        </w:rPr>
        <w:t>AMMSPATCH II</w:t>
      </w:r>
      <w:r w:rsidR="00B92E10">
        <w:t>]</w:t>
      </w:r>
    </w:p>
    <w:p w14:paraId="6C0EFBEF" w14:textId="77777777" w:rsidR="00A07C87" w:rsidRPr="00DF6FC1" w:rsidRDefault="00A07C87" w:rsidP="00A07C87">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15E3F8C3" w14:textId="77777777" w:rsidR="00AF3133" w:rsidRPr="00CD214C" w:rsidRDefault="00AF3133" w:rsidP="00A07C87">
      <w:pPr>
        <w:pStyle w:val="PR2"/>
        <w:spacing w:before="120"/>
      </w:pPr>
      <w:r>
        <w:t>Bonding Agent</w:t>
      </w:r>
      <w:r w:rsidRPr="00CD214C">
        <w:t xml:space="preserve">: Product of </w:t>
      </w:r>
      <w:r>
        <w:t>topping</w:t>
      </w:r>
      <w:r w:rsidRPr="00CD214C">
        <w:t xml:space="preserve"> manufacturer recommended for substrate, conditions, and application.</w:t>
      </w:r>
    </w:p>
    <w:p w14:paraId="65CB0AE8" w14:textId="77777777" w:rsidR="00AF3133" w:rsidRPr="00CD214C" w:rsidRDefault="00AF3133" w:rsidP="00AF3133">
      <w:pPr>
        <w:pStyle w:val="PR2"/>
      </w:pPr>
      <w:r w:rsidRPr="00CD214C">
        <w:t xml:space="preserve">Compressive Strength: Not less than </w:t>
      </w:r>
      <w:r w:rsidR="00AF2DF3">
        <w:rPr>
          <w:rStyle w:val="IP"/>
        </w:rPr>
        <w:t>5</w:t>
      </w:r>
      <w:r>
        <w:rPr>
          <w:rStyle w:val="IP"/>
        </w:rPr>
        <w:t>0</w:t>
      </w:r>
      <w:r w:rsidRPr="008C1AA6">
        <w:rPr>
          <w:rStyle w:val="IP"/>
        </w:rPr>
        <w:t>00 psi</w:t>
      </w:r>
      <w:r w:rsidRPr="00CD214C">
        <w:rPr>
          <w:rStyle w:val="SI"/>
          <w:color w:val="auto"/>
        </w:rPr>
        <w:t xml:space="preserve"> </w:t>
      </w:r>
      <w:r w:rsidRPr="008C1AA6">
        <w:rPr>
          <w:rStyle w:val="SI"/>
        </w:rPr>
        <w:t>(</w:t>
      </w:r>
      <w:r w:rsidR="00AF2DF3">
        <w:rPr>
          <w:rStyle w:val="SI"/>
        </w:rPr>
        <w:t>34.5</w:t>
      </w:r>
      <w:r w:rsidRPr="008C1AA6">
        <w:rPr>
          <w:rStyle w:val="SI"/>
        </w:rPr>
        <w:t xml:space="preserve"> MPa)</w:t>
      </w:r>
      <w:r w:rsidRPr="00CD214C">
        <w:t xml:space="preserve"> at 28 days when tested </w:t>
      </w:r>
      <w:r w:rsidR="0079670F">
        <w:t>in accordance with</w:t>
      </w:r>
      <w:r w:rsidRPr="00CD214C">
        <w:t xml:space="preserve"> ASTM C109/C109M.</w:t>
      </w:r>
    </w:p>
    <w:p w14:paraId="396E5DB8" w14:textId="77777777" w:rsidR="00AF2DF3" w:rsidRPr="00FE2580" w:rsidRDefault="00AF2DF3" w:rsidP="00AF2DF3">
      <w:pPr>
        <w:pStyle w:val="PR1"/>
        <w:rPr>
          <w:rStyle w:val="SI"/>
          <w:color w:val="auto"/>
        </w:rPr>
      </w:pPr>
      <w:r>
        <w:t>High-</w:t>
      </w:r>
      <w:r w:rsidR="002738B2">
        <w:t>Wear and Impact</w:t>
      </w:r>
      <w:r>
        <w:t xml:space="preserve"> Floor Topping: </w:t>
      </w:r>
      <w:r w:rsidRPr="00CD214C">
        <w:t xml:space="preserve">Cement-based, </w:t>
      </w:r>
      <w:r>
        <w:t>high strength wear</w:t>
      </w:r>
      <w:r w:rsidR="00C013B1">
        <w:t>-</w:t>
      </w:r>
      <w:r>
        <w:t>, impact</w:t>
      </w:r>
      <w:r w:rsidR="00C013B1">
        <w:t>-.</w:t>
      </w:r>
      <w:r>
        <w:t xml:space="preserve"> and abrasion</w:t>
      </w:r>
      <w:r w:rsidR="00C013B1">
        <w:t>-</w:t>
      </w:r>
      <w:r>
        <w:t>resistant topping. Capable of being applied and returned to light</w:t>
      </w:r>
      <w:r w:rsidR="00C013B1">
        <w:t>-</w:t>
      </w:r>
      <w:r>
        <w:t xml:space="preserve">wear service within 48 hours and </w:t>
      </w:r>
      <w:r w:rsidRPr="00CD214C">
        <w:t xml:space="preserve">that can be applied in thicknesses from </w:t>
      </w:r>
      <w:r>
        <w:rPr>
          <w:rStyle w:val="IP"/>
        </w:rPr>
        <w:t>1 inch to full depth</w:t>
      </w:r>
      <w:r w:rsidRPr="00CD214C">
        <w:rPr>
          <w:rStyle w:val="SI"/>
          <w:color w:val="auto"/>
        </w:rPr>
        <w:t xml:space="preserve"> </w:t>
      </w:r>
      <w:r w:rsidRPr="008C1AA6">
        <w:rPr>
          <w:rStyle w:val="SI"/>
        </w:rPr>
        <w:t>(</w:t>
      </w:r>
      <w:r>
        <w:rPr>
          <w:rStyle w:val="SI"/>
        </w:rPr>
        <w:t>25 mm plus).</w:t>
      </w:r>
    </w:p>
    <w:p w14:paraId="5A0E23D9" w14:textId="77777777" w:rsidR="00AF2DF3" w:rsidRDefault="00AF2DF3" w:rsidP="00683437">
      <w:pPr>
        <w:pStyle w:val="CMT"/>
      </w:pPr>
      <w:r w:rsidRPr="00FE2580">
        <w:t>Retain "Basis-of-Design Product" Subparagraph and list of manufacturers below to require a specific product or a comparable product from manufacturers listed.</w:t>
      </w:r>
    </w:p>
    <w:p w14:paraId="6B822B06" w14:textId="77777777" w:rsidR="00AF2DF3" w:rsidRPr="00FE2580" w:rsidRDefault="00AF2DF3" w:rsidP="00683437">
      <w:pPr>
        <w:pStyle w:val="CMT"/>
        <w:rPr>
          <w:rStyle w:val="SI"/>
          <w:color w:val="0000FF"/>
        </w:rPr>
      </w:pPr>
      <w:r>
        <w:rPr>
          <w:rStyle w:val="SI"/>
          <w:color w:val="0000FF"/>
        </w:rPr>
        <w:t>Euclid's "</w:t>
      </w:r>
      <w:r w:rsidRPr="003B7C44">
        <w:rPr>
          <w:rStyle w:val="SI"/>
          <w:color w:val="0000FF"/>
        </w:rPr>
        <w:t>EUCOFLOOR</w:t>
      </w:r>
      <w:r>
        <w:rPr>
          <w:rStyle w:val="SI"/>
          <w:color w:val="0000FF"/>
        </w:rPr>
        <w:t> </w:t>
      </w:r>
      <w:r w:rsidRPr="003B7C44">
        <w:rPr>
          <w:rStyle w:val="SI"/>
          <w:color w:val="0000FF"/>
        </w:rPr>
        <w:t>202</w:t>
      </w:r>
      <w:r>
        <w:rPr>
          <w:rStyle w:val="SI"/>
          <w:color w:val="0000FF"/>
        </w:rPr>
        <w:t>"</w:t>
      </w:r>
      <w:r w:rsidRPr="003B7C44">
        <w:rPr>
          <w:rStyle w:val="SI"/>
          <w:color w:val="0000FF"/>
        </w:rPr>
        <w:t xml:space="preserve"> is a high</w:t>
      </w:r>
      <w:r>
        <w:rPr>
          <w:rStyle w:val="SI"/>
          <w:color w:val="0000FF"/>
        </w:rPr>
        <w:t>-</w:t>
      </w:r>
      <w:r w:rsidRPr="003B7C44">
        <w:rPr>
          <w:rStyle w:val="SI"/>
          <w:color w:val="0000FF"/>
        </w:rPr>
        <w:t>strength, natural</w:t>
      </w:r>
      <w:r>
        <w:rPr>
          <w:rStyle w:val="SI"/>
          <w:color w:val="0000FF"/>
        </w:rPr>
        <w:t>-</w:t>
      </w:r>
      <w:r w:rsidRPr="003B7C44">
        <w:rPr>
          <w:rStyle w:val="SI"/>
          <w:color w:val="0000FF"/>
        </w:rPr>
        <w:t xml:space="preserve">aggregate floor topping. </w:t>
      </w:r>
      <w:r>
        <w:rPr>
          <w:rStyle w:val="SI"/>
          <w:color w:val="0000FF"/>
        </w:rPr>
        <w:t>P</w:t>
      </w:r>
      <w:r w:rsidRPr="003B7C44">
        <w:rPr>
          <w:rStyle w:val="SI"/>
          <w:color w:val="0000FF"/>
        </w:rPr>
        <w:t>roduct is used in areas subject to</w:t>
      </w:r>
      <w:r>
        <w:rPr>
          <w:rStyle w:val="SI"/>
          <w:color w:val="0000FF"/>
        </w:rPr>
        <w:t xml:space="preserve"> </w:t>
      </w:r>
      <w:r w:rsidRPr="003B7C44">
        <w:rPr>
          <w:rStyle w:val="SI"/>
          <w:color w:val="0000FF"/>
        </w:rPr>
        <w:t xml:space="preserve">moderate wear, impact, and abrasion. </w:t>
      </w:r>
      <w:r>
        <w:rPr>
          <w:rStyle w:val="SI"/>
          <w:color w:val="0000FF"/>
        </w:rPr>
        <w:t>"</w:t>
      </w:r>
      <w:r w:rsidRPr="003B7C44">
        <w:rPr>
          <w:rStyle w:val="SI"/>
          <w:color w:val="0000FF"/>
        </w:rPr>
        <w:t>EUCOFLOOR</w:t>
      </w:r>
      <w:r>
        <w:rPr>
          <w:rStyle w:val="SI"/>
          <w:color w:val="0000FF"/>
        </w:rPr>
        <w:t> </w:t>
      </w:r>
      <w:r w:rsidRPr="003B7C44">
        <w:rPr>
          <w:rStyle w:val="SI"/>
          <w:color w:val="0000FF"/>
        </w:rPr>
        <w:t>202</w:t>
      </w:r>
      <w:r>
        <w:rPr>
          <w:rStyle w:val="SI"/>
          <w:color w:val="0000FF"/>
        </w:rPr>
        <w:t>"</w:t>
      </w:r>
      <w:r w:rsidRPr="003B7C44">
        <w:rPr>
          <w:rStyle w:val="SI"/>
          <w:color w:val="0000FF"/>
        </w:rPr>
        <w:t xml:space="preserve"> consists of natural aggregates combined with a high</w:t>
      </w:r>
      <w:r w:rsidR="00ED50D6">
        <w:rPr>
          <w:rStyle w:val="SI"/>
          <w:color w:val="0000FF"/>
        </w:rPr>
        <w:t>-</w:t>
      </w:r>
      <w:r w:rsidRPr="003B7C44">
        <w:rPr>
          <w:rStyle w:val="SI"/>
          <w:color w:val="0000FF"/>
        </w:rPr>
        <w:t>strength</w:t>
      </w:r>
      <w:r w:rsidR="00C013B1">
        <w:rPr>
          <w:rStyle w:val="SI"/>
          <w:color w:val="0000FF"/>
        </w:rPr>
        <w:t>,</w:t>
      </w:r>
      <w:r w:rsidRPr="003B7C44">
        <w:rPr>
          <w:rStyle w:val="SI"/>
          <w:color w:val="0000FF"/>
        </w:rPr>
        <w:t xml:space="preserve"> cement-based mortar. </w:t>
      </w:r>
      <w:r w:rsidR="00ED50D6">
        <w:rPr>
          <w:rStyle w:val="SI"/>
          <w:color w:val="0000FF"/>
        </w:rPr>
        <w:t>P</w:t>
      </w:r>
      <w:r w:rsidRPr="003B7C44">
        <w:rPr>
          <w:rStyle w:val="SI"/>
          <w:color w:val="0000FF"/>
        </w:rPr>
        <w:t xml:space="preserve">roduct was developed specifically for moderate abrasion applications. </w:t>
      </w:r>
      <w:r w:rsidR="00ED50D6">
        <w:rPr>
          <w:rStyle w:val="SI"/>
          <w:color w:val="0000FF"/>
        </w:rPr>
        <w:t>F</w:t>
      </w:r>
      <w:r w:rsidRPr="003B7C44">
        <w:rPr>
          <w:rStyle w:val="SI"/>
          <w:color w:val="0000FF"/>
        </w:rPr>
        <w:t>loor may be returned to light</w:t>
      </w:r>
      <w:r w:rsidR="00C013B1">
        <w:rPr>
          <w:rStyle w:val="SI"/>
          <w:color w:val="0000FF"/>
        </w:rPr>
        <w:t>-</w:t>
      </w:r>
      <w:r w:rsidRPr="003B7C44">
        <w:rPr>
          <w:rStyle w:val="SI"/>
          <w:color w:val="0000FF"/>
        </w:rPr>
        <w:t>wear service within 48</w:t>
      </w:r>
      <w:r>
        <w:rPr>
          <w:rStyle w:val="SI"/>
          <w:color w:val="0000FF"/>
        </w:rPr>
        <w:t xml:space="preserve"> </w:t>
      </w:r>
      <w:r w:rsidRPr="003B7C44">
        <w:rPr>
          <w:rStyle w:val="SI"/>
          <w:color w:val="0000FF"/>
        </w:rPr>
        <w:t>hours of topping placement, at 70</w:t>
      </w:r>
      <w:r>
        <w:rPr>
          <w:rStyle w:val="SI"/>
          <w:color w:val="0000FF"/>
        </w:rPr>
        <w:t xml:space="preserve"> deg</w:t>
      </w:r>
      <w:r w:rsidRPr="003B7C44">
        <w:rPr>
          <w:rStyle w:val="SI"/>
          <w:color w:val="0000FF"/>
        </w:rPr>
        <w:t>°F (21</w:t>
      </w:r>
      <w:r>
        <w:rPr>
          <w:rStyle w:val="SI"/>
          <w:color w:val="0000FF"/>
        </w:rPr>
        <w:t xml:space="preserve"> deg</w:t>
      </w:r>
      <w:r w:rsidRPr="003B7C44">
        <w:rPr>
          <w:rStyle w:val="SI"/>
          <w:color w:val="0000FF"/>
        </w:rPr>
        <w:t>°C)</w:t>
      </w:r>
      <w:r w:rsidR="003259D8">
        <w:rPr>
          <w:rStyle w:val="SI"/>
          <w:color w:val="0000FF"/>
        </w:rPr>
        <w:t>.</w:t>
      </w:r>
    </w:p>
    <w:p w14:paraId="7BB9744C" w14:textId="77777777" w:rsidR="00683437" w:rsidRDefault="00683437" w:rsidP="00683437">
      <w:pPr>
        <w:pStyle w:val="PR2"/>
        <w:spacing w:before="240"/>
      </w:pPr>
      <w:r w:rsidRPr="00736C31">
        <w:t>Basis-of-Design Product:</w:t>
      </w:r>
      <w:r w:rsidRPr="00DF6FC1">
        <w:t xml:space="preserve"> Subject to compliance with requirements, provide</w:t>
      </w:r>
    </w:p>
    <w:p w14:paraId="14AF6FD6" w14:textId="77777777" w:rsidR="00683437" w:rsidRDefault="00683437" w:rsidP="00683437">
      <w:pPr>
        <w:pStyle w:val="PR2"/>
        <w:numPr>
          <w:ilvl w:val="0"/>
          <w:numId w:val="0"/>
        </w:numPr>
        <w:spacing w:before="60"/>
        <w:ind w:left="1440"/>
      </w:pPr>
      <w:r w:rsidRPr="00AF3133">
        <w:t>Euclid Chemical Company (The)</w:t>
      </w:r>
      <w:r w:rsidRPr="00DF6FC1">
        <w:t xml:space="preserve">; </w:t>
      </w:r>
      <w:r w:rsidRPr="00FE2580">
        <w:t>EUCOFLOOR</w:t>
      </w:r>
      <w:r>
        <w:t> </w:t>
      </w:r>
      <w:r w:rsidRPr="00FE2580">
        <w:t>202</w:t>
      </w:r>
    </w:p>
    <w:p w14:paraId="296231B2" w14:textId="77777777" w:rsidR="002C0A33" w:rsidRPr="00DF6FC1" w:rsidRDefault="002C0A33" w:rsidP="002C0A33">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3719420C" w14:textId="77777777" w:rsidR="00AF2DF3" w:rsidRPr="00CD214C" w:rsidRDefault="00AF2DF3" w:rsidP="002C0A33">
      <w:pPr>
        <w:pStyle w:val="PR2"/>
        <w:tabs>
          <w:tab w:val="clear" w:pos="1656"/>
        </w:tabs>
        <w:spacing w:before="120"/>
      </w:pPr>
      <w:r>
        <w:t>Bonding Agent</w:t>
      </w:r>
      <w:r w:rsidRPr="00CD214C">
        <w:t xml:space="preserve">: Product of </w:t>
      </w:r>
      <w:r>
        <w:t>topping</w:t>
      </w:r>
      <w:r w:rsidRPr="00CD214C">
        <w:t xml:space="preserve"> manufacturer recommended for substrate, conditions, and application.</w:t>
      </w:r>
    </w:p>
    <w:p w14:paraId="5F078BAB" w14:textId="77777777" w:rsidR="00AF2DF3" w:rsidRDefault="00AF2DF3" w:rsidP="00AF2DF3">
      <w:pPr>
        <w:pStyle w:val="PR2"/>
        <w:tabs>
          <w:tab w:val="clear" w:pos="1656"/>
        </w:tabs>
      </w:pPr>
      <w:r w:rsidRPr="00CD214C">
        <w:t xml:space="preserve">Compressive Strength: Not less than </w:t>
      </w:r>
      <w:r>
        <w:rPr>
          <w:rStyle w:val="IP"/>
        </w:rPr>
        <w:t xml:space="preserve">10,000 </w:t>
      </w:r>
      <w:r w:rsidRPr="008C1AA6">
        <w:rPr>
          <w:rStyle w:val="IP"/>
        </w:rPr>
        <w:t>psi</w:t>
      </w:r>
      <w:r w:rsidRPr="00CD214C">
        <w:rPr>
          <w:rStyle w:val="SI"/>
          <w:color w:val="auto"/>
        </w:rPr>
        <w:t xml:space="preserve"> </w:t>
      </w:r>
      <w:r w:rsidRPr="008C1AA6">
        <w:rPr>
          <w:rStyle w:val="SI"/>
        </w:rPr>
        <w:t>(</w:t>
      </w:r>
      <w:r>
        <w:rPr>
          <w:rStyle w:val="SI"/>
        </w:rPr>
        <w:t>68.9</w:t>
      </w:r>
      <w:r w:rsidRPr="008C1AA6">
        <w:rPr>
          <w:rStyle w:val="SI"/>
        </w:rPr>
        <w:t xml:space="preserve"> MPa)</w:t>
      </w:r>
      <w:r w:rsidRPr="00CD214C">
        <w:t xml:space="preserve"> at 28 days when tested </w:t>
      </w:r>
      <w:r>
        <w:t>in accordance with</w:t>
      </w:r>
      <w:r w:rsidRPr="00CD214C">
        <w:t xml:space="preserve"> ASTM C109/C109M</w:t>
      </w:r>
      <w:r w:rsidR="00C013B1">
        <w:t>.</w:t>
      </w:r>
    </w:p>
    <w:p w14:paraId="3F85F9A3" w14:textId="77777777" w:rsidR="00AF2DF3" w:rsidRDefault="00AF2DF3" w:rsidP="00AF2DF3">
      <w:pPr>
        <w:pStyle w:val="PR2"/>
        <w:tabs>
          <w:tab w:val="clear" w:pos="1656"/>
        </w:tabs>
      </w:pPr>
      <w:r>
        <w:t>Length Change</w:t>
      </w:r>
      <w:r w:rsidR="00FF2277">
        <w:t>:</w:t>
      </w:r>
      <w:r>
        <w:t xml:space="preserve"> </w:t>
      </w:r>
      <w:r w:rsidR="00FF2277">
        <w:t>M</w:t>
      </w:r>
      <w:r w:rsidR="00BC68AD">
        <w:t>inus </w:t>
      </w:r>
      <w:r>
        <w:t>0.050</w:t>
      </w:r>
      <w:r w:rsidR="00BC68AD">
        <w:t xml:space="preserve"> percent</w:t>
      </w:r>
      <w:r>
        <w:t xml:space="preserve"> at 28 days per ASTM</w:t>
      </w:r>
      <w:r w:rsidR="00FF2277">
        <w:t> </w:t>
      </w:r>
      <w:r>
        <w:t>C157</w:t>
      </w:r>
      <w:r w:rsidR="00FF2277">
        <w:t>.</w:t>
      </w:r>
    </w:p>
    <w:p w14:paraId="11C6A5E1" w14:textId="77777777" w:rsidR="00AF2DF3" w:rsidRDefault="00AF2DF3" w:rsidP="00AF2DF3">
      <w:pPr>
        <w:pStyle w:val="PR2"/>
        <w:tabs>
          <w:tab w:val="clear" w:pos="1656"/>
        </w:tabs>
      </w:pPr>
      <w:r>
        <w:t>Rapid Chloride Permeability: 750 coulombs at 28 days per ASTM</w:t>
      </w:r>
      <w:r w:rsidR="00FF2277">
        <w:t> </w:t>
      </w:r>
      <w:r>
        <w:t>C1202</w:t>
      </w:r>
      <w:r w:rsidR="00FF2277">
        <w:t>.</w:t>
      </w:r>
    </w:p>
    <w:p w14:paraId="0CD65D0B" w14:textId="77777777" w:rsidR="00AF3133" w:rsidRDefault="00AF3133" w:rsidP="00AF3133">
      <w:pPr>
        <w:pStyle w:val="PR1"/>
      </w:pPr>
      <w:r w:rsidRPr="00CD214C">
        <w:t xml:space="preserve">Repair Surfacing Compound: Cement-based, polymer-modified, moisture-resistant, self-leveling product that can be applied in thicknesses from </w:t>
      </w:r>
      <w:r w:rsidRPr="008C1AA6">
        <w:rPr>
          <w:rStyle w:val="IP"/>
        </w:rPr>
        <w:t>1/8 inch</w:t>
      </w:r>
      <w:r w:rsidRPr="00CD214C">
        <w:rPr>
          <w:rStyle w:val="SI"/>
          <w:color w:val="auto"/>
        </w:rPr>
        <w:t xml:space="preserve"> </w:t>
      </w:r>
      <w:r w:rsidRPr="008C1AA6">
        <w:rPr>
          <w:rStyle w:val="SI"/>
        </w:rPr>
        <w:t>(3.2 mm)</w:t>
      </w:r>
      <w:r w:rsidRPr="003F1A2D">
        <w:t>, which</w:t>
      </w:r>
      <w:r w:rsidRPr="00CD214C">
        <w:t xml:space="preserve"> can be filled in over a scarified surface to match adjacent floor elevations, formulated for use with</w:t>
      </w:r>
      <w:r>
        <w:t xml:space="preserve"> stain</w:t>
      </w:r>
      <w:r w:rsidRPr="00CD214C">
        <w:t xml:space="preserve"> and polishing systems.</w:t>
      </w:r>
    </w:p>
    <w:p w14:paraId="16BC1A3C" w14:textId="77777777" w:rsidR="00771C64" w:rsidRPr="00CD214C" w:rsidRDefault="00771C64" w:rsidP="00EC41B7">
      <w:pPr>
        <w:pStyle w:val="CMT"/>
      </w:pPr>
      <w:r w:rsidRPr="00933196">
        <w:t>Retain "Basis-of-Design Product" Subparagraph and list of manufacturers below to require a specific product or a comparable product from manufacturers listed.</w:t>
      </w:r>
    </w:p>
    <w:p w14:paraId="49471BDB" w14:textId="77777777" w:rsidR="00AF2DF3" w:rsidRDefault="00AF2DF3" w:rsidP="00AF2DF3">
      <w:pPr>
        <w:pStyle w:val="CMT"/>
      </w:pPr>
      <w:r w:rsidRPr="0067412B">
        <w:t>Euclid</w:t>
      </w:r>
      <w:r>
        <w:t>'s</w:t>
      </w:r>
      <w:r w:rsidRPr="0067412B">
        <w:t xml:space="preserve"> </w:t>
      </w:r>
      <w:r>
        <w:t>"</w:t>
      </w:r>
      <w:r w:rsidR="00023108" w:rsidRPr="00495842">
        <w:t>LEVEL TOP STAIN</w:t>
      </w:r>
      <w:r>
        <w:t>"</w:t>
      </w:r>
      <w:r w:rsidRPr="00FD637F">
        <w:t xml:space="preserve"> </w:t>
      </w:r>
      <w:r w:rsidR="00023108" w:rsidRPr="00495842">
        <w:t>is an easy-to-use, self-leveling re-surfacing compound, designed for use on either new or worn concrete substrates</w:t>
      </w:r>
      <w:r w:rsidRPr="00FD637F">
        <w:t xml:space="preserve">. </w:t>
      </w:r>
      <w:r>
        <w:t>"</w:t>
      </w:r>
      <w:r w:rsidR="00023108" w:rsidRPr="00495842">
        <w:t>LEVEL TOP STAIN</w:t>
      </w:r>
      <w:r>
        <w:t>"</w:t>
      </w:r>
      <w:r w:rsidRPr="00FD637F">
        <w:t xml:space="preserve"> </w:t>
      </w:r>
      <w:r w:rsidR="00023108" w:rsidRPr="00495842">
        <w:t>acrylic polymer modification provides excellent adhesion, toughness, and long-term durability</w:t>
      </w:r>
      <w:r w:rsidRPr="00FD637F">
        <w:t xml:space="preserve">. </w:t>
      </w:r>
      <w:r w:rsidR="00023108">
        <w:t>"</w:t>
      </w:r>
      <w:r w:rsidR="00023108" w:rsidRPr="00495842">
        <w:t>LEVEL TOP STAIN</w:t>
      </w:r>
      <w:r w:rsidR="00023108">
        <w:t>"</w:t>
      </w:r>
      <w:r w:rsidR="00023108" w:rsidRPr="00495842">
        <w:t xml:space="preserve"> can be integrally colored, dyed, stained, and epoxy coated for a decorative finish</w:t>
      </w:r>
      <w:r w:rsidR="00023108">
        <w:t>.</w:t>
      </w:r>
    </w:p>
    <w:p w14:paraId="480472E8" w14:textId="77777777" w:rsidR="00683437" w:rsidRDefault="00AF3133" w:rsidP="00AF3133">
      <w:pPr>
        <w:pStyle w:val="PR2"/>
        <w:spacing w:before="240"/>
      </w:pPr>
      <w:r w:rsidRPr="00736C31">
        <w:t>Basis-of-Design Product:</w:t>
      </w:r>
      <w:r w:rsidRPr="00DF6FC1">
        <w:t xml:space="preserve"> Subject to compliance with requirements, provide</w:t>
      </w:r>
    </w:p>
    <w:p w14:paraId="6DB8F9A8" w14:textId="77777777" w:rsidR="00683437" w:rsidRDefault="00AF3133" w:rsidP="00683437">
      <w:pPr>
        <w:pStyle w:val="PR2"/>
        <w:numPr>
          <w:ilvl w:val="0"/>
          <w:numId w:val="0"/>
        </w:numPr>
        <w:spacing w:before="60"/>
        <w:ind w:left="1440"/>
      </w:pPr>
      <w:r w:rsidRPr="00AF3133">
        <w:t>Euclid Chemical Company (The)</w:t>
      </w:r>
      <w:r w:rsidRPr="00DF6FC1">
        <w:t xml:space="preserve">; </w:t>
      </w:r>
      <w:r w:rsidR="00023108" w:rsidRPr="00495842">
        <w:t>LEVEL TOP STAIN</w:t>
      </w:r>
    </w:p>
    <w:p w14:paraId="6C4E97E4" w14:textId="77777777" w:rsidR="002C0A33" w:rsidRPr="00DF6FC1" w:rsidRDefault="002C0A33" w:rsidP="002C0A33">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1E25FB65" w14:textId="77777777" w:rsidR="00AF3133" w:rsidRPr="00CD214C" w:rsidRDefault="00AF3133" w:rsidP="002C0A33">
      <w:pPr>
        <w:pStyle w:val="PR2"/>
        <w:spacing w:before="120"/>
      </w:pPr>
      <w:r>
        <w:t>Bonding Agent</w:t>
      </w:r>
      <w:r w:rsidRPr="00CD214C">
        <w:t>: Product of topping manufacturer recommended for substrate, conditions, and application.</w:t>
      </w:r>
    </w:p>
    <w:p w14:paraId="322A0505" w14:textId="77777777" w:rsidR="00AF3133" w:rsidRPr="00CD214C" w:rsidRDefault="00AF3133" w:rsidP="00AF3133">
      <w:pPr>
        <w:pStyle w:val="PR2"/>
      </w:pPr>
      <w:r w:rsidRPr="00CD214C">
        <w:t xml:space="preserve">Compressive Strength: Not less than </w:t>
      </w:r>
      <w:r w:rsidRPr="008C1AA6">
        <w:rPr>
          <w:rStyle w:val="IP"/>
        </w:rPr>
        <w:t>5000 psi</w:t>
      </w:r>
      <w:r w:rsidRPr="00CD214C">
        <w:rPr>
          <w:rStyle w:val="SI"/>
          <w:color w:val="auto"/>
        </w:rPr>
        <w:t xml:space="preserve"> </w:t>
      </w:r>
      <w:r w:rsidRPr="008C1AA6">
        <w:rPr>
          <w:rStyle w:val="SI"/>
        </w:rPr>
        <w:t>(34.5 MPa)</w:t>
      </w:r>
      <w:r w:rsidRPr="00CD214C">
        <w:t xml:space="preserve"> at 28 days when tested </w:t>
      </w:r>
      <w:r w:rsidR="0079670F">
        <w:t>in accordance with</w:t>
      </w:r>
      <w:r w:rsidRPr="00CD214C">
        <w:t xml:space="preserve"> ASTM C109/C109M.</w:t>
      </w:r>
    </w:p>
    <w:p w14:paraId="110F548E" w14:textId="77777777" w:rsidR="00AF3133" w:rsidRDefault="00AF3133" w:rsidP="00AF3133">
      <w:pPr>
        <w:pStyle w:val="PR2"/>
      </w:pPr>
      <w:r w:rsidRPr="00CD214C">
        <w:t>Decorative Stains</w:t>
      </w:r>
      <w:r>
        <w:t xml:space="preserve"> and Dyes</w:t>
      </w:r>
      <w:r w:rsidRPr="00CD214C">
        <w:t xml:space="preserve">: Manufacturer's recommended </w:t>
      </w:r>
      <w:r>
        <w:t>products</w:t>
      </w:r>
      <w:r w:rsidRPr="00CD214C">
        <w:t xml:space="preserve"> matching type and dosage used for approved mockup.</w:t>
      </w:r>
    </w:p>
    <w:p w14:paraId="142B86DB" w14:textId="77777777" w:rsidR="004A096D" w:rsidRDefault="004A096D" w:rsidP="00223F86">
      <w:pPr>
        <w:pStyle w:val="ART"/>
      </w:pPr>
      <w:r>
        <w:t>REPAIR MORTAR</w:t>
      </w:r>
    </w:p>
    <w:p w14:paraId="64E14D08" w14:textId="77777777" w:rsidR="004A096D" w:rsidRPr="00231C2A" w:rsidRDefault="004A096D" w:rsidP="004A096D">
      <w:pPr>
        <w:pStyle w:val="CMT"/>
      </w:pPr>
      <w:r>
        <w:t xml:space="preserve">Repair mortars in </w:t>
      </w:r>
      <w:r w:rsidR="001879BA">
        <w:t>p</w:t>
      </w:r>
      <w:r>
        <w:t xml:space="preserve">aragraphs below are high-performance formulations for specific </w:t>
      </w:r>
      <w:r w:rsidR="001879BA">
        <w:t>Pro</w:t>
      </w:r>
      <w:r w:rsidR="00252844">
        <w:t>je</w:t>
      </w:r>
      <w:r w:rsidR="001879BA">
        <w:t xml:space="preserve">ct </w:t>
      </w:r>
      <w:r>
        <w:t>site conditions intended for application to properly prepared substrates. Retain products suited to Project conditions. Consult Euclid representative for product selection recommendations.</w:t>
      </w:r>
    </w:p>
    <w:p w14:paraId="32552511" w14:textId="77777777" w:rsidR="004A096D" w:rsidRDefault="004A096D" w:rsidP="004A096D">
      <w:pPr>
        <w:pStyle w:val="CMT"/>
      </w:pPr>
      <w:r>
        <w:t xml:space="preserve">Retain "Repair Mortar Requirements" Paragraph </w:t>
      </w:r>
      <w:r w:rsidR="001879BA">
        <w:t xml:space="preserve">below </w:t>
      </w:r>
      <w:r>
        <w:t>with selection of repair mortar in remaining paragraphs.</w:t>
      </w:r>
    </w:p>
    <w:p w14:paraId="077BCC01" w14:textId="77777777" w:rsidR="004A096D" w:rsidRDefault="004A096D" w:rsidP="004A096D">
      <w:pPr>
        <w:pStyle w:val="PR1"/>
      </w:pPr>
      <w:r>
        <w:t>Repair Mortar Requirements:</w:t>
      </w:r>
    </w:p>
    <w:p w14:paraId="334DF923" w14:textId="77777777" w:rsidR="004A096D" w:rsidRDefault="004A096D" w:rsidP="00223F86">
      <w:pPr>
        <w:pStyle w:val="PR2"/>
        <w:spacing w:before="240"/>
      </w:pPr>
      <w:r>
        <w:lastRenderedPageBreak/>
        <w:t>Only use mortars that are recommended by manufacturer for each applicable horizontal, vertical, or overhead use orientation.</w:t>
      </w:r>
    </w:p>
    <w:p w14:paraId="515B8516" w14:textId="77777777" w:rsidR="004A096D" w:rsidRDefault="004A096D" w:rsidP="004A096D">
      <w:pPr>
        <w:pStyle w:val="CMT"/>
      </w:pPr>
      <w:r>
        <w:t xml:space="preserve">Revise "Coarse Aggregate for </w:t>
      </w:r>
      <w:r w:rsidR="00776C1B">
        <w:t>Repair</w:t>
      </w:r>
      <w:r>
        <w:t xml:space="preserve"> Mortar" Subparagraph below if another aggregate size is required. If more than one is required, indicate locations of each on Drawings or by inserts.</w:t>
      </w:r>
    </w:p>
    <w:p w14:paraId="3F0D80DF" w14:textId="77777777" w:rsidR="004A096D" w:rsidRDefault="004A096D" w:rsidP="004A096D">
      <w:pPr>
        <w:pStyle w:val="PR2"/>
      </w:pPr>
      <w:r>
        <w:t xml:space="preserve">Coarse Aggregate for Repair Mortar: ASTM C33/C33M, washed aggregate, Size No. 8, Class 5S. Add to </w:t>
      </w:r>
      <w:r w:rsidR="006449EA">
        <w:t>repair</w:t>
      </w:r>
      <w:r>
        <w:t xml:space="preserve">-mortar mix only as permitted by </w:t>
      </w:r>
      <w:r w:rsidR="00023108">
        <w:t>repair-</w:t>
      </w:r>
      <w:r>
        <w:t>mortar manufacturer.</w:t>
      </w:r>
    </w:p>
    <w:p w14:paraId="0415C9BA" w14:textId="77777777" w:rsidR="004A096D" w:rsidRDefault="004A096D" w:rsidP="004A096D">
      <w:pPr>
        <w:pStyle w:val="CMT"/>
      </w:pPr>
      <w:r>
        <w:t>Copy paragraphs below and re-edit for each product.</w:t>
      </w:r>
    </w:p>
    <w:p w14:paraId="52E88876" w14:textId="77777777" w:rsidR="004A096D" w:rsidRDefault="004A096D" w:rsidP="004A096D">
      <w:pPr>
        <w:pStyle w:val="CMT"/>
      </w:pPr>
      <w:r>
        <w:t>Insert drawing designation. Use these designations on Drawings to identify each product.</w:t>
      </w:r>
    </w:p>
    <w:p w14:paraId="3DC7F0EE" w14:textId="77777777" w:rsidR="004A096D" w:rsidRDefault="004A096D" w:rsidP="004A096D">
      <w:pPr>
        <w:pStyle w:val="PR1"/>
      </w:pPr>
      <w:r w:rsidRPr="00CD214C">
        <w:t>Rapid-Setting Horizontal Repair Mortar: ASTM</w:t>
      </w:r>
      <w:r>
        <w:t> </w:t>
      </w:r>
      <w:r w:rsidRPr="00CD214C">
        <w:t>C928, rapi</w:t>
      </w:r>
      <w:r>
        <w:t>d</w:t>
      </w:r>
      <w:r w:rsidRPr="00CD214C">
        <w:t>-setting, rapid-hardening</w:t>
      </w:r>
      <w:r w:rsidR="006618CF">
        <w:t>,</w:t>
      </w:r>
      <w:r w:rsidRPr="00CD214C">
        <w:t xml:space="preserve"> cement-based</w:t>
      </w:r>
      <w:r w:rsidR="006618CF">
        <w:t>,</w:t>
      </w:r>
      <w:r w:rsidRPr="00CD214C">
        <w:t xml:space="preserve"> single-component repair mortar that can be applied in thicknesses from </w:t>
      </w:r>
      <w:r>
        <w:rPr>
          <w:rStyle w:val="IP"/>
        </w:rPr>
        <w:t>1/2 to 6</w:t>
      </w:r>
      <w:r w:rsidRPr="00441B1C">
        <w:rPr>
          <w:rStyle w:val="IP"/>
        </w:rPr>
        <w:t xml:space="preserve"> inch</w:t>
      </w:r>
      <w:r>
        <w:rPr>
          <w:rStyle w:val="IP"/>
        </w:rPr>
        <w:t>es</w:t>
      </w:r>
      <w:r w:rsidRPr="00A82AE8">
        <w:rPr>
          <w:rStyle w:val="SI"/>
          <w:color w:val="auto"/>
        </w:rPr>
        <w:t xml:space="preserve"> </w:t>
      </w:r>
      <w:r w:rsidRPr="00441B1C">
        <w:rPr>
          <w:rStyle w:val="SI"/>
        </w:rPr>
        <w:t>(12</w:t>
      </w:r>
      <w:r>
        <w:rPr>
          <w:rStyle w:val="SI"/>
        </w:rPr>
        <w:t xml:space="preserve"> to 150</w:t>
      </w:r>
      <w:r w:rsidRPr="00441B1C">
        <w:rPr>
          <w:rStyle w:val="SI"/>
        </w:rPr>
        <w:t xml:space="preserve"> mm</w:t>
      </w:r>
      <w:r>
        <w:rPr>
          <w:rStyle w:val="SI"/>
        </w:rPr>
        <w:t>)</w:t>
      </w:r>
      <w:r w:rsidRPr="00CD214C">
        <w:t>.</w:t>
      </w:r>
    </w:p>
    <w:p w14:paraId="3A72C10A" w14:textId="77777777" w:rsidR="00004444" w:rsidRPr="00CD214C" w:rsidRDefault="00004444" w:rsidP="00EC41B7">
      <w:pPr>
        <w:pStyle w:val="CMT"/>
      </w:pPr>
      <w:r w:rsidRPr="00933196">
        <w:t>Retain "Basis-of-Design Product" Subparagraph and list of manufacturers below to require a specific product or a comparable product from manufacturers listed.</w:t>
      </w:r>
    </w:p>
    <w:p w14:paraId="5F6469A8" w14:textId="77777777" w:rsidR="001C0C44" w:rsidRDefault="001C0C44" w:rsidP="001C0C44">
      <w:pPr>
        <w:pStyle w:val="CMT"/>
      </w:pPr>
      <w:r>
        <w:t>Euclid's "</w:t>
      </w:r>
      <w:r w:rsidRPr="00D1392F">
        <w:t>EUCO-SPEED</w:t>
      </w:r>
      <w:r>
        <w:t>"</w:t>
      </w:r>
      <w:r w:rsidRPr="00D1392F">
        <w:t xml:space="preserve"> is a rapid-setting, rapid-hardening, cementitious material for repairing horizontal concrete surfaces. Requiring only the addition of water, </w:t>
      </w:r>
      <w:r>
        <w:t>"</w:t>
      </w:r>
      <w:r w:rsidRPr="00D1392F">
        <w:t>EUCO-SPEED</w:t>
      </w:r>
      <w:r>
        <w:t>"</w:t>
      </w:r>
      <w:r w:rsidRPr="00D1392F">
        <w:t xml:space="preserve"> is easy to use and can be installed with standard equipment and procedures. It bonds tenaciously to properly prepared concrete and provides a durable repair.</w:t>
      </w:r>
    </w:p>
    <w:p w14:paraId="2A3647BF" w14:textId="77777777" w:rsidR="00023108" w:rsidRDefault="00023108" w:rsidP="00004E07">
      <w:pPr>
        <w:pStyle w:val="CMT"/>
      </w:pPr>
      <w:r>
        <w:t>"</w:t>
      </w:r>
      <w:r w:rsidRPr="00F82771">
        <w:t>VERSASPEED</w:t>
      </w:r>
      <w:r>
        <w:t> </w:t>
      </w:r>
      <w:r w:rsidRPr="00F82771">
        <w:t>100</w:t>
      </w:r>
      <w:r>
        <w:t>"</w:t>
      </w:r>
      <w:r w:rsidRPr="00F82771">
        <w:t xml:space="preserve"> is a single-component, rapid</w:t>
      </w:r>
      <w:r w:rsidR="003C0A32">
        <w:t>-</w:t>
      </w:r>
      <w:r w:rsidRPr="00F82771">
        <w:t>hardening, low</w:t>
      </w:r>
      <w:r>
        <w:t>-</w:t>
      </w:r>
      <w:r w:rsidRPr="00F82771">
        <w:t>shrinkage, microfiber</w:t>
      </w:r>
      <w:r w:rsidR="003E0DC0">
        <w:t>-</w:t>
      </w:r>
      <w:r w:rsidRPr="00F82771">
        <w:t xml:space="preserve">reinforced repair mortar for projects that require traffic or a non-breathable coating within hours. Repaired areas may be open to standard tire traffic </w:t>
      </w:r>
      <w:r w:rsidR="003C0A32">
        <w:t>two</w:t>
      </w:r>
      <w:r w:rsidRPr="00F82771">
        <w:t xml:space="preserve"> hours following final set</w:t>
      </w:r>
      <w:r>
        <w:t xml:space="preserve">; </w:t>
      </w:r>
      <w:r w:rsidRPr="00F82771">
        <w:t xml:space="preserve">an epoxy coating can be applied after </w:t>
      </w:r>
      <w:r w:rsidR="003C0A32">
        <w:t>four</w:t>
      </w:r>
      <w:r w:rsidRPr="00F82771">
        <w:t xml:space="preserve"> hours.</w:t>
      </w:r>
    </w:p>
    <w:p w14:paraId="7F6B2B92" w14:textId="77777777" w:rsidR="00023108" w:rsidRDefault="00023108" w:rsidP="00004E07">
      <w:pPr>
        <w:pStyle w:val="CMT"/>
      </w:pPr>
      <w:r>
        <w:t>"</w:t>
      </w:r>
      <w:r w:rsidRPr="00F82771">
        <w:t>VERSASPEED</w:t>
      </w:r>
      <w:r>
        <w:t> </w:t>
      </w:r>
      <w:r w:rsidRPr="00F82771">
        <w:t>LS100</w:t>
      </w:r>
      <w:r>
        <w:t>"</w:t>
      </w:r>
      <w:r w:rsidRPr="00F82771">
        <w:t xml:space="preserve"> is a versatile, single-component, rapid</w:t>
      </w:r>
      <w:r w:rsidR="003C0A32">
        <w:t>-</w:t>
      </w:r>
      <w:r w:rsidRPr="00F82771">
        <w:t>strength</w:t>
      </w:r>
      <w:r w:rsidR="003C0A32">
        <w:t>-</w:t>
      </w:r>
      <w:r w:rsidRPr="00F82771">
        <w:t>gaining repair mortar for horizontal and form</w:t>
      </w:r>
      <w:r w:rsidR="003C0A32">
        <w:t>-</w:t>
      </w:r>
      <w:r w:rsidRPr="00F82771">
        <w:t>and</w:t>
      </w:r>
      <w:r w:rsidR="003C0A32">
        <w:t>-</w:t>
      </w:r>
      <w:r w:rsidRPr="00F82771">
        <w:t xml:space="preserve">pour repair projects. Requiring only the addition of water, </w:t>
      </w:r>
      <w:r w:rsidR="00252844">
        <w:t>it</w:t>
      </w:r>
      <w:r w:rsidR="003C0A32">
        <w:t xml:space="preserve"> is</w:t>
      </w:r>
      <w:r w:rsidRPr="00F82771">
        <w:t xml:space="preserve"> a low-shrinkage, high</w:t>
      </w:r>
      <w:r>
        <w:t>-</w:t>
      </w:r>
      <w:r w:rsidRPr="00F82771">
        <w:t>early</w:t>
      </w:r>
      <w:r w:rsidR="003C0A32">
        <w:t>-</w:t>
      </w:r>
      <w:r w:rsidRPr="00F82771">
        <w:t>strength material easy to use for fast</w:t>
      </w:r>
      <w:r w:rsidR="003C0A32">
        <w:t>-</w:t>
      </w:r>
      <w:r w:rsidRPr="00F82771">
        <w:t xml:space="preserve">turnaround projects. Repaired areas may be open to standard tire traffic after </w:t>
      </w:r>
      <w:r w:rsidR="003C0A32">
        <w:t>five</w:t>
      </w:r>
      <w:r w:rsidRPr="00F82771">
        <w:t xml:space="preserve"> hours following the final set. </w:t>
      </w:r>
      <w:r w:rsidR="00252844">
        <w:t>It</w:t>
      </w:r>
      <w:r w:rsidR="003C0A32">
        <w:t xml:space="preserve"> is</w:t>
      </w:r>
      <w:r w:rsidRPr="00F82771">
        <w:t xml:space="preserve"> similar in appearance to concrete and suitable for repairing concrete surfaces from approximately 1/4 to 6</w:t>
      </w:r>
      <w:r>
        <w:t xml:space="preserve"> inches</w:t>
      </w:r>
      <w:r w:rsidRPr="00F82771">
        <w:t xml:space="preserve"> (6 to 15</w:t>
      </w:r>
      <w:r>
        <w:t>0</w:t>
      </w:r>
      <w:r w:rsidRPr="00F82771">
        <w:t xml:space="preserve"> </w:t>
      </w:r>
      <w:r>
        <w:t>m</w:t>
      </w:r>
      <w:r w:rsidRPr="00F82771">
        <w:t xml:space="preserve">m) in thickness. </w:t>
      </w:r>
      <w:r>
        <w:t>"</w:t>
      </w:r>
      <w:r w:rsidRPr="00F82771">
        <w:t>VERSASPEED</w:t>
      </w:r>
      <w:r>
        <w:t> </w:t>
      </w:r>
      <w:r w:rsidRPr="00F82771">
        <w:t>LS100</w:t>
      </w:r>
      <w:r>
        <w:t>"</w:t>
      </w:r>
      <w:r w:rsidRPr="00F82771">
        <w:t xml:space="preserve"> is a slower</w:t>
      </w:r>
      <w:r w:rsidR="003C0A32">
        <w:t>-</w:t>
      </w:r>
      <w:r w:rsidRPr="00F82771">
        <w:t xml:space="preserve">setting version of our popular </w:t>
      </w:r>
      <w:r>
        <w:t>"</w:t>
      </w:r>
      <w:r w:rsidRPr="00F82771">
        <w:t>VERSASPEED</w:t>
      </w:r>
      <w:r>
        <w:t> </w:t>
      </w:r>
      <w:r w:rsidRPr="00F82771">
        <w:t>100</w:t>
      </w:r>
      <w:r>
        <w:t>"</w:t>
      </w:r>
      <w:r w:rsidRPr="00F82771">
        <w:t xml:space="preserve"> material.</w:t>
      </w:r>
    </w:p>
    <w:p w14:paraId="4D73814A" w14:textId="77777777" w:rsidR="003B5801" w:rsidRDefault="004A096D" w:rsidP="004A096D">
      <w:pPr>
        <w:pStyle w:val="PR2"/>
        <w:spacing w:before="240"/>
      </w:pPr>
      <w:r w:rsidRPr="00736C31">
        <w:t>Basis-of-Design Product:</w:t>
      </w:r>
      <w:r w:rsidRPr="00DF6FC1">
        <w:t xml:space="preserve"> Subject to compliance with requirements, provide</w:t>
      </w:r>
    </w:p>
    <w:p w14:paraId="6333DA75" w14:textId="77777777" w:rsidR="003B5801" w:rsidRDefault="004A096D" w:rsidP="003B5801">
      <w:pPr>
        <w:pStyle w:val="PR2"/>
        <w:numPr>
          <w:ilvl w:val="0"/>
          <w:numId w:val="0"/>
        </w:numPr>
        <w:spacing w:before="60"/>
        <w:ind w:left="1440"/>
      </w:pPr>
      <w:r w:rsidRPr="00223F86">
        <w:t>Euclid Chemical Company (The)</w:t>
      </w:r>
      <w:r w:rsidRPr="00DF6FC1">
        <w:t xml:space="preserve">; </w:t>
      </w:r>
      <w:r>
        <w:t>[</w:t>
      </w:r>
      <w:r w:rsidRPr="00223F86">
        <w:rPr>
          <w:b/>
        </w:rPr>
        <w:t>EUCO-SPEED</w:t>
      </w:r>
      <w:r>
        <w:t>]</w:t>
      </w:r>
      <w:r w:rsidR="0092778B">
        <w:t xml:space="preserve"> </w:t>
      </w:r>
      <w:r w:rsidR="000A2B8D">
        <w:t>[</w:t>
      </w:r>
      <w:r w:rsidR="000A2B8D" w:rsidRPr="00223F86">
        <w:rPr>
          <w:b/>
        </w:rPr>
        <w:t>VERSASPEED</w:t>
      </w:r>
      <w:r w:rsidR="000A2B8D">
        <w:rPr>
          <w:b/>
        </w:rPr>
        <w:t> 100</w:t>
      </w:r>
      <w:r w:rsidR="000A2B8D">
        <w:t xml:space="preserve">] </w:t>
      </w:r>
      <w:r>
        <w:t>[</w:t>
      </w:r>
      <w:r w:rsidRPr="00223F86">
        <w:rPr>
          <w:b/>
        </w:rPr>
        <w:t>VERSASPEED</w:t>
      </w:r>
      <w:r w:rsidR="000A2B8D">
        <w:rPr>
          <w:b/>
        </w:rPr>
        <w:t> LS100</w:t>
      </w:r>
      <w:r>
        <w:t>]</w:t>
      </w:r>
    </w:p>
    <w:p w14:paraId="5750ADE4" w14:textId="77777777" w:rsidR="002C0A33" w:rsidRPr="00DF6FC1" w:rsidRDefault="002C0A33" w:rsidP="002C0A33">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4D2BF98A" w14:textId="77777777" w:rsidR="004A096D" w:rsidRPr="00CD214C" w:rsidRDefault="00252844" w:rsidP="002C0A33">
      <w:pPr>
        <w:pStyle w:val="PR2"/>
        <w:spacing w:before="120"/>
      </w:pPr>
      <w:r>
        <w:t>Bonding Agent</w:t>
      </w:r>
      <w:r w:rsidR="004A096D" w:rsidRPr="00CD214C">
        <w:t xml:space="preserve">: Product of </w:t>
      </w:r>
      <w:r>
        <w:t>repair mortar</w:t>
      </w:r>
      <w:r w:rsidR="004A096D" w:rsidRPr="00CD214C">
        <w:t xml:space="preserve"> manufacturer recommended for substrate, conditions, and application.</w:t>
      </w:r>
    </w:p>
    <w:p w14:paraId="2B110AAF" w14:textId="77777777" w:rsidR="004A096D" w:rsidRPr="00CD214C" w:rsidRDefault="004A096D" w:rsidP="004A096D">
      <w:pPr>
        <w:pStyle w:val="PR2"/>
        <w:outlineLvl w:val="9"/>
      </w:pPr>
      <w:r w:rsidRPr="00CD214C">
        <w:t>Aggregate: Well-graded, washed</w:t>
      </w:r>
      <w:r>
        <w:t xml:space="preserve"> pea</w:t>
      </w:r>
      <w:r w:rsidRPr="00CD214C">
        <w:t xml:space="preserve"> gravel, </w:t>
      </w:r>
      <w:r>
        <w:rPr>
          <w:rStyle w:val="IP"/>
        </w:rPr>
        <w:t>3</w:t>
      </w:r>
      <w:r w:rsidRPr="00223F86">
        <w:rPr>
          <w:rStyle w:val="IP"/>
        </w:rPr>
        <w:t>/8</w:t>
      </w:r>
      <w:r>
        <w:rPr>
          <w:rStyle w:val="IP"/>
        </w:rPr>
        <w:t xml:space="preserve"> inch</w:t>
      </w:r>
      <w:r w:rsidRPr="00EC41B7">
        <w:rPr>
          <w:rStyle w:val="SI"/>
        </w:rPr>
        <w:t xml:space="preserve"> </w:t>
      </w:r>
      <w:r w:rsidRPr="00223F86">
        <w:rPr>
          <w:rStyle w:val="SI"/>
        </w:rPr>
        <w:t>(</w:t>
      </w:r>
      <w:r>
        <w:rPr>
          <w:rStyle w:val="SI"/>
        </w:rPr>
        <w:t>10</w:t>
      </w:r>
      <w:r w:rsidRPr="00223F86">
        <w:rPr>
          <w:rStyle w:val="SI"/>
        </w:rPr>
        <w:t xml:space="preserve"> mm)</w:t>
      </w:r>
      <w:r w:rsidRPr="00CD214C">
        <w:t xml:space="preserve"> or </w:t>
      </w:r>
      <w:r>
        <w:t>as recommended by mortar</w:t>
      </w:r>
      <w:r w:rsidRPr="00CD214C">
        <w:t xml:space="preserve"> manufacturer.</w:t>
      </w:r>
    </w:p>
    <w:p w14:paraId="47D3B676" w14:textId="77777777" w:rsidR="004A096D" w:rsidRPr="00CD214C" w:rsidRDefault="004A096D" w:rsidP="004A096D">
      <w:pPr>
        <w:pStyle w:val="PR2"/>
      </w:pPr>
      <w:r w:rsidRPr="00CD214C">
        <w:t xml:space="preserve">Compressive Strength: Not less than </w:t>
      </w:r>
      <w:r>
        <w:rPr>
          <w:rStyle w:val="IP"/>
        </w:rPr>
        <w:t>5</w:t>
      </w:r>
      <w:r w:rsidRPr="00223F86">
        <w:rPr>
          <w:rStyle w:val="IP"/>
        </w:rPr>
        <w:t>000 psi</w:t>
      </w:r>
      <w:r w:rsidRPr="00CD214C">
        <w:rPr>
          <w:rStyle w:val="SI"/>
          <w:color w:val="auto"/>
        </w:rPr>
        <w:t xml:space="preserve"> </w:t>
      </w:r>
      <w:r w:rsidRPr="00223F86">
        <w:rPr>
          <w:rStyle w:val="SI"/>
          <w:color w:val="auto"/>
        </w:rPr>
        <w:t>(</w:t>
      </w:r>
      <w:r>
        <w:rPr>
          <w:rStyle w:val="SI"/>
        </w:rPr>
        <w:t>34.5</w:t>
      </w:r>
      <w:r w:rsidRPr="00223F86">
        <w:rPr>
          <w:rStyle w:val="SI"/>
        </w:rPr>
        <w:t xml:space="preserve"> MPa)</w:t>
      </w:r>
      <w:r w:rsidRPr="00CD214C">
        <w:t xml:space="preserve"> at</w:t>
      </w:r>
      <w:r>
        <w:t xml:space="preserve"> </w:t>
      </w:r>
      <w:r w:rsidR="006618CF">
        <w:t>one</w:t>
      </w:r>
      <w:r>
        <w:t xml:space="preserve"> day and </w:t>
      </w:r>
      <w:r w:rsidRPr="00223F86">
        <w:rPr>
          <w:rStyle w:val="IP"/>
        </w:rPr>
        <w:t>7000 psi</w:t>
      </w:r>
      <w:r w:rsidRPr="00223F86">
        <w:rPr>
          <w:rStyle w:val="SI"/>
        </w:rPr>
        <w:t xml:space="preserve"> (48</w:t>
      </w:r>
      <w:r w:rsidR="00D02FC5">
        <w:rPr>
          <w:rStyle w:val="SI"/>
        </w:rPr>
        <w:t> </w:t>
      </w:r>
      <w:r w:rsidRPr="00223F86">
        <w:rPr>
          <w:rStyle w:val="SI"/>
        </w:rPr>
        <w:t>MPa)</w:t>
      </w:r>
      <w:r>
        <w:t xml:space="preserve"> at</w:t>
      </w:r>
      <w:r w:rsidRPr="00CD214C">
        <w:t xml:space="preserve"> 28 days when tested </w:t>
      </w:r>
      <w:r w:rsidR="0079670F">
        <w:t>in accordance with</w:t>
      </w:r>
      <w:r w:rsidRPr="00CD214C">
        <w:t xml:space="preserve"> ASTM C109/C109M.</w:t>
      </w:r>
    </w:p>
    <w:p w14:paraId="200BB35F" w14:textId="77777777" w:rsidR="004A096D" w:rsidRDefault="004A096D" w:rsidP="004A096D">
      <w:pPr>
        <w:pStyle w:val="PR1"/>
      </w:pPr>
      <w:r>
        <w:t>Form</w:t>
      </w:r>
      <w:r w:rsidR="007C5013">
        <w:t>-</w:t>
      </w:r>
      <w:r>
        <w:t>and</w:t>
      </w:r>
      <w:r w:rsidR="007C5013">
        <w:t>-</w:t>
      </w:r>
      <w:r>
        <w:t>Pour</w:t>
      </w:r>
      <w:r w:rsidRPr="00CD214C">
        <w:t xml:space="preserve"> Repair Mortar: </w:t>
      </w:r>
      <w:r w:rsidR="00023108">
        <w:t>C</w:t>
      </w:r>
      <w:r w:rsidRPr="00CD214C">
        <w:t xml:space="preserve">ement-based, single-component repair mortar with integral corrosion inhibitor that can be applied as repair mortar for concrete structures in thicknesses from </w:t>
      </w:r>
      <w:r w:rsidRPr="002F0EE1">
        <w:rPr>
          <w:rStyle w:val="IP"/>
        </w:rPr>
        <w:t>1 inch</w:t>
      </w:r>
      <w:r w:rsidRPr="00A82AE8">
        <w:rPr>
          <w:rStyle w:val="SI"/>
          <w:color w:val="auto"/>
        </w:rPr>
        <w:t xml:space="preserve"> </w:t>
      </w:r>
      <w:r w:rsidRPr="002F0EE1">
        <w:rPr>
          <w:rStyle w:val="SI"/>
        </w:rPr>
        <w:t>(25 mm)</w:t>
      </w:r>
      <w:r w:rsidRPr="00223F86">
        <w:t xml:space="preserve"> to full depth.</w:t>
      </w:r>
    </w:p>
    <w:p w14:paraId="7BED0991" w14:textId="77777777" w:rsidR="00004444" w:rsidRPr="00776C1B" w:rsidRDefault="00004444" w:rsidP="00EC41B7">
      <w:pPr>
        <w:pStyle w:val="CMT"/>
      </w:pPr>
      <w:r w:rsidRPr="00933196">
        <w:t>Retain "Basis-of-Design Product" Subparagraph and list of manufacturers below to require a specific product or a comparable product from manufacturers listed.</w:t>
      </w:r>
    </w:p>
    <w:p w14:paraId="4F94F982" w14:textId="77777777" w:rsidR="00741A15" w:rsidRDefault="001C0C44" w:rsidP="00004E07">
      <w:pPr>
        <w:pStyle w:val="CMT"/>
      </w:pPr>
      <w:r>
        <w:t>Euclid's "</w:t>
      </w:r>
      <w:r w:rsidRPr="004C4B56">
        <w:t>EUCOCRETE</w:t>
      </w:r>
      <w:r>
        <w:t>"</w:t>
      </w:r>
      <w:r w:rsidRPr="004C4B56">
        <w:t xml:space="preserve"> is a versatile, single-component, microsilica-modified repair mortar that contains an integral corrosion inhibitor for concrete repair projects of all types. Requiring only the addition of water, </w:t>
      </w:r>
      <w:r>
        <w:t>"</w:t>
      </w:r>
      <w:r w:rsidRPr="004C4B56">
        <w:t>EUCOCRETE</w:t>
      </w:r>
      <w:r>
        <w:t>"</w:t>
      </w:r>
      <w:r w:rsidRPr="004C4B56">
        <w:t xml:space="preserve"> is a high</w:t>
      </w:r>
      <w:r>
        <w:t>-</w:t>
      </w:r>
      <w:r w:rsidRPr="004C4B56">
        <w:t xml:space="preserve">strength material with an extended working time for ease of placement. It is similar in appearance to concrete and is suitable for use as a topping or repair mortar </w:t>
      </w:r>
      <w:r>
        <w:t xml:space="preserve">for </w:t>
      </w:r>
      <w:r w:rsidRPr="004C4B56">
        <w:t>concrete structures from 1</w:t>
      </w:r>
      <w:r>
        <w:t xml:space="preserve"> inch</w:t>
      </w:r>
      <w:r w:rsidRPr="004C4B56">
        <w:t xml:space="preserve"> (25 </w:t>
      </w:r>
      <w:r>
        <w:t>m</w:t>
      </w:r>
      <w:r w:rsidRPr="004C4B56">
        <w:t>m) to full depth</w:t>
      </w:r>
      <w:r w:rsidR="00741A15">
        <w:t>.</w:t>
      </w:r>
    </w:p>
    <w:p w14:paraId="2134D78E" w14:textId="77777777" w:rsidR="00741A15" w:rsidRDefault="00741A15" w:rsidP="00004E07">
      <w:pPr>
        <w:pStyle w:val="CMT"/>
      </w:pPr>
      <w:r>
        <w:t>"</w:t>
      </w:r>
      <w:r w:rsidRPr="002471A7">
        <w:t>EUCOREPAIR</w:t>
      </w:r>
      <w:r w:rsidR="0023457F">
        <w:t> </w:t>
      </w:r>
      <w:r w:rsidRPr="002471A7">
        <w:t>SCC</w:t>
      </w:r>
      <w:r>
        <w:t>"</w:t>
      </w:r>
      <w:r w:rsidRPr="002471A7">
        <w:t xml:space="preserve"> is a versatile, </w:t>
      </w:r>
      <w:r w:rsidR="0023457F" w:rsidRPr="004C4B56">
        <w:t>single-</w:t>
      </w:r>
      <w:r w:rsidRPr="002471A7">
        <w:t>component, self-consolidating repair mortar that is shrinkage-compensated, polymer and microfiber modified, and contains an integral corrosion inhibitor. It is designed for horizontal and formed vertical/overhead structural repairs in applications from 1 inch (25</w:t>
      </w:r>
      <w:r w:rsidR="008300C1">
        <w:t> </w:t>
      </w:r>
      <w:r w:rsidR="008808A0">
        <w:t>m</w:t>
      </w:r>
      <w:r w:rsidRPr="002471A7">
        <w:t>m) to full depth.</w:t>
      </w:r>
    </w:p>
    <w:p w14:paraId="033E2893" w14:textId="77777777" w:rsidR="001C0C44" w:rsidRDefault="00741A15" w:rsidP="00004E07">
      <w:pPr>
        <w:pStyle w:val="CMT"/>
      </w:pPr>
      <w:r>
        <w:t>"</w:t>
      </w:r>
      <w:r w:rsidRPr="002471A7">
        <w:t>EUCOREPAIR</w:t>
      </w:r>
      <w:r w:rsidR="0023457F">
        <w:t> </w:t>
      </w:r>
      <w:r w:rsidRPr="002471A7">
        <w:t>SCC</w:t>
      </w:r>
      <w:r w:rsidR="0023457F">
        <w:t> </w:t>
      </w:r>
      <w:r w:rsidRPr="002471A7">
        <w:t>FAST</w:t>
      </w:r>
      <w:r>
        <w:t>"</w:t>
      </w:r>
      <w:r w:rsidRPr="002471A7">
        <w:t xml:space="preserve"> is a fast</w:t>
      </w:r>
      <w:r w:rsidR="008300C1">
        <w:t>-</w:t>
      </w:r>
      <w:r w:rsidRPr="002471A7">
        <w:t xml:space="preserve">setting, </w:t>
      </w:r>
      <w:r w:rsidR="0023457F" w:rsidRPr="004C4B56">
        <w:t>single-</w:t>
      </w:r>
      <w:r w:rsidRPr="002471A7">
        <w:t xml:space="preserve">component, cementitious, self-consolidating repair mortar that is shrinkage compensated, pozzolan and microfiber modified, and contains an integral corrosion inhibitor. It is designed for horizontal and formed vertical and overhead structural repairs in applications from 1 inch (25 </w:t>
      </w:r>
      <w:r w:rsidR="008808A0">
        <w:t>m</w:t>
      </w:r>
      <w:r w:rsidRPr="002471A7">
        <w:t>m) to full depth where a faster return to service is required. This material is non-metallic and non-staining.</w:t>
      </w:r>
    </w:p>
    <w:p w14:paraId="02A7358B" w14:textId="77777777" w:rsidR="004D7AE2" w:rsidRDefault="004A096D" w:rsidP="004D7AE2">
      <w:pPr>
        <w:pStyle w:val="PR2"/>
        <w:spacing w:before="240"/>
      </w:pPr>
      <w:r w:rsidRPr="00736C31">
        <w:t>Basis-of-Design Product:</w:t>
      </w:r>
      <w:r w:rsidRPr="00DF6FC1">
        <w:t xml:space="preserve"> Subject to compliance with requirements, provide</w:t>
      </w:r>
    </w:p>
    <w:p w14:paraId="63BDDA6E" w14:textId="77777777" w:rsidR="00683437" w:rsidRDefault="004A096D" w:rsidP="00683437">
      <w:pPr>
        <w:pStyle w:val="PR2"/>
        <w:numPr>
          <w:ilvl w:val="0"/>
          <w:numId w:val="0"/>
        </w:numPr>
        <w:spacing w:before="60"/>
        <w:ind w:left="1440"/>
      </w:pPr>
      <w:r w:rsidRPr="00223F86">
        <w:t>Euclid Chemical Company (The)</w:t>
      </w:r>
      <w:r w:rsidRPr="00DF6FC1">
        <w:t xml:space="preserve">; </w:t>
      </w:r>
      <w:r w:rsidR="0023457F">
        <w:t>[</w:t>
      </w:r>
      <w:r w:rsidRPr="0023457F">
        <w:rPr>
          <w:b/>
          <w:bCs/>
        </w:rPr>
        <w:t>EUCOCRETE</w:t>
      </w:r>
      <w:r w:rsidR="0023457F">
        <w:t>]</w:t>
      </w:r>
      <w:r w:rsidRPr="00DF6FC1">
        <w:t xml:space="preserve"> </w:t>
      </w:r>
      <w:r w:rsidR="0023457F">
        <w:t>[</w:t>
      </w:r>
      <w:r w:rsidR="0023457F" w:rsidRPr="0023457F">
        <w:rPr>
          <w:b/>
          <w:bCs/>
        </w:rPr>
        <w:t>EUCORE</w:t>
      </w:r>
      <w:r w:rsidR="0023457F">
        <w:rPr>
          <w:b/>
          <w:bCs/>
        </w:rPr>
        <w:t>PAIR SCC</w:t>
      </w:r>
      <w:r w:rsidR="0023457F">
        <w:t>]</w:t>
      </w:r>
      <w:r w:rsidR="0023457F" w:rsidRPr="00DF6FC1">
        <w:t xml:space="preserve"> </w:t>
      </w:r>
      <w:r w:rsidR="0023457F">
        <w:t>[</w:t>
      </w:r>
      <w:r w:rsidR="0023457F" w:rsidRPr="0023457F">
        <w:rPr>
          <w:b/>
          <w:bCs/>
        </w:rPr>
        <w:t>EUCORE</w:t>
      </w:r>
      <w:r w:rsidR="0023457F">
        <w:rPr>
          <w:b/>
          <w:bCs/>
        </w:rPr>
        <w:t>PAIR SCC FAST</w:t>
      </w:r>
      <w:r w:rsidR="0023457F">
        <w:t>]</w:t>
      </w:r>
    </w:p>
    <w:p w14:paraId="0571A300" w14:textId="77777777" w:rsidR="002C0A33" w:rsidRPr="00DF6FC1" w:rsidRDefault="002C0A33" w:rsidP="002C0A33">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7386D831" w14:textId="77777777" w:rsidR="004A096D" w:rsidRPr="00CD214C" w:rsidRDefault="004A096D" w:rsidP="002C0A33">
      <w:pPr>
        <w:pStyle w:val="PR2"/>
        <w:spacing w:before="120"/>
      </w:pPr>
      <w:r>
        <w:t>Bonding Agent</w:t>
      </w:r>
      <w:r w:rsidRPr="00CD214C">
        <w:t xml:space="preserve">: Product of </w:t>
      </w:r>
      <w:r w:rsidR="00252844">
        <w:t xml:space="preserve">repair </w:t>
      </w:r>
      <w:r>
        <w:t>mortar</w:t>
      </w:r>
      <w:r w:rsidRPr="00CD214C">
        <w:t xml:space="preserve"> manufacturer recommended for substrate, conditions, and application.</w:t>
      </w:r>
    </w:p>
    <w:p w14:paraId="1720BB8D" w14:textId="77777777" w:rsidR="004A096D" w:rsidRPr="00CD214C" w:rsidRDefault="004A096D" w:rsidP="004A096D">
      <w:pPr>
        <w:pStyle w:val="PR2"/>
        <w:outlineLvl w:val="9"/>
      </w:pPr>
      <w:r w:rsidRPr="00CD214C">
        <w:t>Aggregate: Well-graded, washed</w:t>
      </w:r>
      <w:r>
        <w:t xml:space="preserve"> pea</w:t>
      </w:r>
      <w:r w:rsidRPr="00CD214C">
        <w:t xml:space="preserve"> gravel, </w:t>
      </w:r>
      <w:r>
        <w:rPr>
          <w:rStyle w:val="IP"/>
        </w:rPr>
        <w:t>3</w:t>
      </w:r>
      <w:r w:rsidRPr="002F0EE1">
        <w:rPr>
          <w:rStyle w:val="IP"/>
        </w:rPr>
        <w:t>/8</w:t>
      </w:r>
      <w:r>
        <w:rPr>
          <w:rStyle w:val="IP"/>
        </w:rPr>
        <w:t xml:space="preserve"> inch</w:t>
      </w:r>
      <w:r w:rsidRPr="00EC41B7">
        <w:rPr>
          <w:rStyle w:val="SI"/>
        </w:rPr>
        <w:t xml:space="preserve"> </w:t>
      </w:r>
      <w:r w:rsidRPr="002F0EE1">
        <w:rPr>
          <w:rStyle w:val="SI"/>
        </w:rPr>
        <w:t>(</w:t>
      </w:r>
      <w:r>
        <w:rPr>
          <w:rStyle w:val="SI"/>
        </w:rPr>
        <w:t>10</w:t>
      </w:r>
      <w:r w:rsidRPr="002F0EE1">
        <w:rPr>
          <w:rStyle w:val="SI"/>
        </w:rPr>
        <w:t xml:space="preserve"> mm)</w:t>
      </w:r>
      <w:r w:rsidRPr="00CD214C">
        <w:t xml:space="preserve"> or as recommended by topping manufacturer.</w:t>
      </w:r>
    </w:p>
    <w:p w14:paraId="5DC7CB7D" w14:textId="77777777" w:rsidR="004A096D" w:rsidRPr="00CD214C" w:rsidRDefault="004A096D" w:rsidP="004A096D">
      <w:pPr>
        <w:pStyle w:val="PR2"/>
      </w:pPr>
      <w:r w:rsidRPr="00CD214C">
        <w:t xml:space="preserve">Compressive Strength: Not less than </w:t>
      </w:r>
      <w:r w:rsidR="0023457F">
        <w:rPr>
          <w:rStyle w:val="IP"/>
        </w:rPr>
        <w:t>50</w:t>
      </w:r>
      <w:r w:rsidRPr="002F0EE1">
        <w:rPr>
          <w:rStyle w:val="IP"/>
        </w:rPr>
        <w:t>00 psi</w:t>
      </w:r>
      <w:r w:rsidRPr="00CD214C">
        <w:rPr>
          <w:rStyle w:val="SI"/>
          <w:color w:val="auto"/>
        </w:rPr>
        <w:t xml:space="preserve"> </w:t>
      </w:r>
      <w:r w:rsidRPr="002F0EE1">
        <w:rPr>
          <w:rStyle w:val="SI"/>
        </w:rPr>
        <w:t>(</w:t>
      </w:r>
      <w:r w:rsidR="0023457F">
        <w:rPr>
          <w:rStyle w:val="SI"/>
        </w:rPr>
        <w:t>34.5</w:t>
      </w:r>
      <w:r w:rsidRPr="002F0EE1">
        <w:rPr>
          <w:rStyle w:val="SI"/>
        </w:rPr>
        <w:t xml:space="preserve"> MPa)</w:t>
      </w:r>
      <w:r w:rsidRPr="00CD214C">
        <w:t xml:space="preserve"> at 28 days when tested </w:t>
      </w:r>
      <w:r w:rsidR="0079670F">
        <w:t>in accordance with</w:t>
      </w:r>
      <w:r w:rsidRPr="00CD214C">
        <w:t xml:space="preserve"> ASTM C109/C109M.</w:t>
      </w:r>
    </w:p>
    <w:p w14:paraId="54D66E40" w14:textId="77777777" w:rsidR="004A096D" w:rsidRDefault="004A096D" w:rsidP="004A096D">
      <w:pPr>
        <w:pStyle w:val="PR1"/>
      </w:pPr>
      <w:r w:rsidRPr="00CD214C">
        <w:t>Vertical and Overhead Repair Mortar: Single-component, quick-setting, low-shrinkage</w:t>
      </w:r>
      <w:r w:rsidR="001F42AD">
        <w:t>,</w:t>
      </w:r>
      <w:r w:rsidRPr="00CD214C">
        <w:t xml:space="preserve"> cement-based repair mortar with fiber reinforcement </w:t>
      </w:r>
      <w:r>
        <w:t xml:space="preserve">and integral corrosion inhibitor, </w:t>
      </w:r>
      <w:r w:rsidRPr="00CD214C">
        <w:t xml:space="preserve">formulated for trowel-applied vertical and overhead repairs </w:t>
      </w:r>
      <w:r>
        <w:t>of</w:t>
      </w:r>
      <w:r w:rsidRPr="00CD214C">
        <w:t xml:space="preserve"> concrete structures in thicknesses from </w:t>
      </w:r>
      <w:r w:rsidRPr="008F6A1F">
        <w:rPr>
          <w:rStyle w:val="IP"/>
        </w:rPr>
        <w:t>1</w:t>
      </w:r>
      <w:r>
        <w:rPr>
          <w:rStyle w:val="IP"/>
        </w:rPr>
        <w:t>/8</w:t>
      </w:r>
      <w:r w:rsidRPr="008F6A1F">
        <w:rPr>
          <w:rStyle w:val="IP"/>
        </w:rPr>
        <w:t xml:space="preserve"> inch</w:t>
      </w:r>
      <w:r w:rsidRPr="00CD214C">
        <w:rPr>
          <w:rStyle w:val="SI"/>
          <w:color w:val="auto"/>
        </w:rPr>
        <w:t xml:space="preserve"> </w:t>
      </w:r>
      <w:r w:rsidRPr="008F6A1F">
        <w:rPr>
          <w:rStyle w:val="SI"/>
        </w:rPr>
        <w:t>(</w:t>
      </w:r>
      <w:r>
        <w:rPr>
          <w:rStyle w:val="SI"/>
        </w:rPr>
        <w:t>3</w:t>
      </w:r>
      <w:r w:rsidRPr="008F6A1F">
        <w:rPr>
          <w:rStyle w:val="SI"/>
        </w:rPr>
        <w:t xml:space="preserve"> mm)</w:t>
      </w:r>
      <w:r w:rsidRPr="00EA4B41">
        <w:t xml:space="preserve"> to full depth.</w:t>
      </w:r>
    </w:p>
    <w:p w14:paraId="4150600C" w14:textId="77777777" w:rsidR="00004444" w:rsidRPr="00CD214C" w:rsidRDefault="00004444" w:rsidP="00EC41B7">
      <w:pPr>
        <w:pStyle w:val="CMT"/>
      </w:pPr>
      <w:r w:rsidRPr="00933196">
        <w:t>Retain "Basis-of-Design Product" Subparagraph and list of manufacturers below to require a specific product or a comparable product from manufacturers listed.</w:t>
      </w:r>
    </w:p>
    <w:p w14:paraId="43817B2F" w14:textId="77777777" w:rsidR="002A449B" w:rsidRDefault="002A449B" w:rsidP="002A449B">
      <w:pPr>
        <w:pStyle w:val="CMT"/>
      </w:pPr>
      <w:r>
        <w:t>Euclid's "</w:t>
      </w:r>
      <w:r w:rsidRPr="00FD637F">
        <w:t>EUCOREPAI</w:t>
      </w:r>
      <w:r>
        <w:t>R </w:t>
      </w:r>
      <w:r w:rsidRPr="00FD637F">
        <w:t>V100</w:t>
      </w:r>
      <w:r>
        <w:t>"</w:t>
      </w:r>
      <w:r w:rsidRPr="00FD637F">
        <w:t xml:space="preserve"> is a single-component, quick-setting, low</w:t>
      </w:r>
      <w:r>
        <w:t>-</w:t>
      </w:r>
      <w:r w:rsidRPr="00FD637F">
        <w:t>shrinkage repair mortar formulated with unique polymers and fiber reinforcement for trowel</w:t>
      </w:r>
      <w:r w:rsidR="008300C1">
        <w:t>-</w:t>
      </w:r>
      <w:r w:rsidRPr="00FD637F">
        <w:t>applied vertical and overhead repairs requiring high performance.</w:t>
      </w:r>
    </w:p>
    <w:p w14:paraId="595F9735" w14:textId="77777777" w:rsidR="00683437" w:rsidRDefault="0092778B" w:rsidP="0092778B">
      <w:pPr>
        <w:pStyle w:val="PR2"/>
        <w:spacing w:before="240"/>
      </w:pPr>
      <w:r w:rsidRPr="00736C31">
        <w:t>Basis-of-Design Product:</w:t>
      </w:r>
      <w:r w:rsidRPr="00DF6FC1">
        <w:t xml:space="preserve"> Subject to compliance with requirements, provide</w:t>
      </w:r>
    </w:p>
    <w:p w14:paraId="4338C3FD" w14:textId="77777777" w:rsidR="00683437" w:rsidRDefault="0092778B" w:rsidP="00683437">
      <w:pPr>
        <w:pStyle w:val="PR2"/>
        <w:numPr>
          <w:ilvl w:val="0"/>
          <w:numId w:val="0"/>
        </w:numPr>
        <w:spacing w:before="60"/>
        <w:ind w:left="1440"/>
      </w:pPr>
      <w:r w:rsidRPr="0092778B">
        <w:t>Euclid Chemical Company (The)</w:t>
      </w:r>
      <w:r w:rsidRPr="00DF6FC1">
        <w:t xml:space="preserve">; </w:t>
      </w:r>
      <w:r>
        <w:t>EUCOREPAIR</w:t>
      </w:r>
      <w:r w:rsidR="002A449B">
        <w:t> </w:t>
      </w:r>
      <w:r>
        <w:t>V100</w:t>
      </w:r>
    </w:p>
    <w:p w14:paraId="73C3A4C9" w14:textId="77777777" w:rsidR="002C0A33" w:rsidRPr="00DF6FC1" w:rsidRDefault="002C0A33" w:rsidP="002C0A33">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3395B818" w14:textId="77777777" w:rsidR="0092778B" w:rsidRPr="00CD214C" w:rsidRDefault="0092778B" w:rsidP="002C0A33">
      <w:pPr>
        <w:pStyle w:val="PR2"/>
        <w:spacing w:before="120"/>
      </w:pPr>
      <w:r>
        <w:t>Bonding Agent</w:t>
      </w:r>
      <w:r w:rsidRPr="00CD214C">
        <w:t xml:space="preserve">: Product of </w:t>
      </w:r>
      <w:r w:rsidR="00252844">
        <w:t xml:space="preserve">repair </w:t>
      </w:r>
      <w:r>
        <w:t>mortar</w:t>
      </w:r>
      <w:r w:rsidRPr="00CD214C">
        <w:t xml:space="preserve"> manufacturer recommended for substrate, conditions, and application.</w:t>
      </w:r>
    </w:p>
    <w:p w14:paraId="11C43AFA" w14:textId="77777777" w:rsidR="0092778B" w:rsidRDefault="0092778B" w:rsidP="0092778B">
      <w:pPr>
        <w:pStyle w:val="PR2"/>
      </w:pPr>
      <w:r w:rsidRPr="00CD214C">
        <w:t xml:space="preserve">Compressive Strength: Not less than </w:t>
      </w:r>
      <w:r w:rsidRPr="0092778B">
        <w:rPr>
          <w:rStyle w:val="IP"/>
        </w:rPr>
        <w:t>6000 psi</w:t>
      </w:r>
      <w:r w:rsidRPr="00CD214C">
        <w:rPr>
          <w:rStyle w:val="SI"/>
          <w:color w:val="auto"/>
        </w:rPr>
        <w:t xml:space="preserve"> </w:t>
      </w:r>
      <w:r w:rsidRPr="0092778B">
        <w:rPr>
          <w:rStyle w:val="SI"/>
        </w:rPr>
        <w:t>(41.4 MPa)</w:t>
      </w:r>
      <w:r w:rsidRPr="00CD214C">
        <w:t xml:space="preserve"> at 28 days when tested </w:t>
      </w:r>
      <w:r w:rsidR="0079670F">
        <w:t>in accordance with</w:t>
      </w:r>
      <w:r w:rsidRPr="00CD214C">
        <w:t xml:space="preserve"> ASTM C109/C109M.</w:t>
      </w:r>
    </w:p>
    <w:p w14:paraId="30173C86" w14:textId="77777777" w:rsidR="0092778B" w:rsidRPr="00CD214C" w:rsidRDefault="0092778B" w:rsidP="0092778B">
      <w:pPr>
        <w:pStyle w:val="PR2"/>
      </w:pPr>
      <w:r>
        <w:lastRenderedPageBreak/>
        <w:t>Maximum linear shrinkage of 0.0</w:t>
      </w:r>
      <w:r w:rsidR="0023457F">
        <w:t>5</w:t>
      </w:r>
      <w:r>
        <w:t xml:space="preserve"> percent at 28 days </w:t>
      </w:r>
      <w:r w:rsidR="005A5E9D">
        <w:t>in accordance with</w:t>
      </w:r>
      <w:r>
        <w:t xml:space="preserve"> ASTM C157.</w:t>
      </w:r>
    </w:p>
    <w:p w14:paraId="0679A0E6" w14:textId="77777777" w:rsidR="0092778B" w:rsidRDefault="0092778B" w:rsidP="0092778B">
      <w:pPr>
        <w:pStyle w:val="ART"/>
      </w:pPr>
      <w:r>
        <w:t>CURING MATERIALS</w:t>
      </w:r>
    </w:p>
    <w:p w14:paraId="031E3E39" w14:textId="77777777" w:rsidR="0092778B" w:rsidRDefault="0092778B" w:rsidP="0092778B">
      <w:pPr>
        <w:pStyle w:val="PR1"/>
      </w:pPr>
      <w:r>
        <w:t xml:space="preserve">Absorptive Cover: AASHTO M182, Class 2, burlap cloth made from jute or kenaf, weighing approximately </w:t>
      </w:r>
      <w:r w:rsidRPr="0092778B">
        <w:rPr>
          <w:rStyle w:val="IP"/>
        </w:rPr>
        <w:t>9 oz./sq. yd.</w:t>
      </w:r>
      <w:r w:rsidRPr="0092778B">
        <w:rPr>
          <w:rStyle w:val="SI"/>
        </w:rPr>
        <w:t xml:space="preserve"> (305</w:t>
      </w:r>
      <w:r>
        <w:rPr>
          <w:rStyle w:val="SI"/>
        </w:rPr>
        <w:t> </w:t>
      </w:r>
      <w:r w:rsidRPr="0092778B">
        <w:rPr>
          <w:rStyle w:val="SI"/>
        </w:rPr>
        <w:t>g/sq.</w:t>
      </w:r>
      <w:r>
        <w:rPr>
          <w:rStyle w:val="SI"/>
        </w:rPr>
        <w:t> </w:t>
      </w:r>
      <w:r w:rsidRPr="0092778B">
        <w:rPr>
          <w:rStyle w:val="SI"/>
        </w:rPr>
        <w:t>m)</w:t>
      </w:r>
      <w:r>
        <w:t xml:space="preserve"> when dry, washed, and free of deleterious materials.</w:t>
      </w:r>
    </w:p>
    <w:p w14:paraId="3A45B9B2" w14:textId="77777777" w:rsidR="0092778B" w:rsidRDefault="0092778B" w:rsidP="0092778B">
      <w:pPr>
        <w:pStyle w:val="PR1"/>
      </w:pPr>
      <w:r>
        <w:t>Moisture-Retaining Covers:</w:t>
      </w:r>
    </w:p>
    <w:p w14:paraId="1FF1A2DB" w14:textId="77777777" w:rsidR="0092778B" w:rsidRDefault="0092778B" w:rsidP="0092778B">
      <w:pPr>
        <w:pStyle w:val="PR2"/>
        <w:spacing w:before="240"/>
      </w:pPr>
      <w:r>
        <w:t>Plastic Film: Polyester film complying with ASTM C171, minimum 10 mil thick.</w:t>
      </w:r>
    </w:p>
    <w:p w14:paraId="14017717" w14:textId="77777777" w:rsidR="0092778B" w:rsidRDefault="0092778B" w:rsidP="0092778B">
      <w:pPr>
        <w:pStyle w:val="PR2"/>
      </w:pPr>
      <w:r>
        <w:t>White burlap-polyethylene Sheet: Complying with ASTM C171.</w:t>
      </w:r>
    </w:p>
    <w:p w14:paraId="1742646E" w14:textId="77777777" w:rsidR="0092778B" w:rsidRDefault="0092778B" w:rsidP="0092778B">
      <w:pPr>
        <w:pStyle w:val="PR2"/>
      </w:pPr>
      <w:r>
        <w:t>Reinforced Curing Paper: Complying with ASTM C171.</w:t>
      </w:r>
    </w:p>
    <w:p w14:paraId="691396D7" w14:textId="77777777" w:rsidR="0092778B" w:rsidRPr="00FD637F" w:rsidRDefault="0023457F" w:rsidP="0092778B">
      <w:pPr>
        <w:pStyle w:val="CMT"/>
      </w:pPr>
      <w:r w:rsidRPr="002F2BE5">
        <w:t xml:space="preserve">Retain </w:t>
      </w:r>
      <w:r>
        <w:t>"</w:t>
      </w:r>
      <w:r w:rsidRPr="0023457F">
        <w:t>Clear, Waterborne, Membrane-Forming Curing Compound</w:t>
      </w:r>
      <w:r>
        <w:t>"</w:t>
      </w:r>
      <w:r w:rsidRPr="0023457F">
        <w:t xml:space="preserve"> </w:t>
      </w:r>
      <w:r>
        <w:t>P</w:t>
      </w:r>
      <w:r w:rsidRPr="002F2BE5">
        <w:t>aragraph below for non-dissipating, membrane</w:t>
      </w:r>
      <w:r w:rsidR="008300C1">
        <w:t>-</w:t>
      </w:r>
      <w:r w:rsidRPr="002F2BE5">
        <w:t xml:space="preserve">forming curing compound </w:t>
      </w:r>
      <w:r>
        <w:t>complying with</w:t>
      </w:r>
      <w:r w:rsidRPr="002F2BE5">
        <w:t xml:space="preserve"> ASTM</w:t>
      </w:r>
      <w:r>
        <w:t> </w:t>
      </w:r>
      <w:r w:rsidRPr="002F2BE5">
        <w:t xml:space="preserve">C309. Note that these types of curing compounds are </w:t>
      </w:r>
      <w:r>
        <w:rPr>
          <w:u w:val="single"/>
        </w:rPr>
        <w:t>in</w:t>
      </w:r>
      <w:r w:rsidRPr="002F2BE5">
        <w:rPr>
          <w:u w:val="single"/>
        </w:rPr>
        <w:t>compatible</w:t>
      </w:r>
      <w:r w:rsidRPr="002F2BE5">
        <w:t xml:space="preserve"> with penetrating sealers and other subsequent treatments, adhesives</w:t>
      </w:r>
      <w:r w:rsidR="008300C1">
        <w:t>,</w:t>
      </w:r>
      <w:r w:rsidRPr="002F2BE5">
        <w:t xml:space="preserve"> and finishes</w:t>
      </w:r>
      <w:r w:rsidR="0092778B">
        <w:t>.</w:t>
      </w:r>
    </w:p>
    <w:p w14:paraId="2F8EAFDE" w14:textId="77777777" w:rsidR="0092778B" w:rsidRDefault="0092778B" w:rsidP="0092778B">
      <w:pPr>
        <w:pStyle w:val="PR1"/>
      </w:pPr>
      <w:bookmarkStart w:id="11" w:name="_Hlk96003663"/>
      <w:r>
        <w:t>Clear, Waterborne, Membrane-Forming Curing Compound</w:t>
      </w:r>
      <w:bookmarkEnd w:id="11"/>
      <w:r>
        <w:t>: ASTM C309, Type 1, Class B, non</w:t>
      </w:r>
      <w:r w:rsidR="00F74048">
        <w:t>-</w:t>
      </w:r>
      <w:r>
        <w:t>dissipating.</w:t>
      </w:r>
    </w:p>
    <w:p w14:paraId="0FFD917F" w14:textId="77777777" w:rsidR="0092778B" w:rsidRDefault="0092778B" w:rsidP="001C0C44">
      <w:pPr>
        <w:pStyle w:val="CMT"/>
      </w:pPr>
      <w:r w:rsidRPr="004C4B56">
        <w:t>Verify with manufacturer that retained products have been tested against interference with bonding of floor covering.</w:t>
      </w:r>
    </w:p>
    <w:p w14:paraId="0DC3714F" w14:textId="77777777" w:rsidR="00F67E59" w:rsidRPr="004C4B56" w:rsidRDefault="00F67E59" w:rsidP="001C0C44">
      <w:pPr>
        <w:pStyle w:val="CMT"/>
      </w:pPr>
      <w:r w:rsidRPr="00933196">
        <w:t>Retain "Basis-of-Design Product" Subparagraph and list of manufacturers below to require a specific product or a comparable product from manufacturers listed.</w:t>
      </w:r>
    </w:p>
    <w:p w14:paraId="1DDE91B5" w14:textId="77777777" w:rsidR="0023457F" w:rsidRDefault="0023457F" w:rsidP="0023457F">
      <w:pPr>
        <w:pStyle w:val="CMT"/>
      </w:pPr>
      <w:r>
        <w:t>Euclid's "</w:t>
      </w:r>
      <w:r w:rsidRPr="00585E99">
        <w:t>AQUA-CURE VOX</w:t>
      </w:r>
      <w:r>
        <w:t>"</w:t>
      </w:r>
      <w:r w:rsidRPr="00585E99">
        <w:t xml:space="preserve"> is a water-based acrylic polymer curing and sealing compound</w:t>
      </w:r>
      <w:r w:rsidR="00252844">
        <w:t xml:space="preserve"> and</w:t>
      </w:r>
      <w:r w:rsidRPr="00585E99">
        <w:t xml:space="preserve"> is suitable for use over new and old concrete and performs well on both interior and exterior surfaces. It enables fresh concrete to maintain adequate moisture, seals the surface, and provides an attractive sheen.</w:t>
      </w:r>
    </w:p>
    <w:p w14:paraId="7E889475" w14:textId="77777777" w:rsidR="0023457F" w:rsidRPr="004C4B56" w:rsidRDefault="0023457F" w:rsidP="00004E07">
      <w:pPr>
        <w:pStyle w:val="CMT"/>
      </w:pPr>
      <w:r>
        <w:t>"</w:t>
      </w:r>
      <w:r w:rsidRPr="00585E99">
        <w:t>DIAMOND</w:t>
      </w:r>
      <w:r w:rsidR="00EC6231">
        <w:t>-</w:t>
      </w:r>
      <w:r w:rsidRPr="00585E99">
        <w:t>CLEAR VOX</w:t>
      </w:r>
      <w:r>
        <w:t>"</w:t>
      </w:r>
      <w:r w:rsidRPr="00585E99">
        <w:t xml:space="preserve"> is a VOC</w:t>
      </w:r>
      <w:r w:rsidR="00EC6231">
        <w:t>-</w:t>
      </w:r>
      <w:r w:rsidRPr="00585E99">
        <w:t xml:space="preserve">compliant, water-based acrylic curing and sealing compound. This product provides cure to freshly placed interior or exterior concrete while </w:t>
      </w:r>
      <w:r w:rsidR="00EC6231">
        <w:t>en</w:t>
      </w:r>
      <w:r w:rsidRPr="00585E99">
        <w:t xml:space="preserve">suring total resistance to yellowing from ultraviolet exposure. </w:t>
      </w:r>
      <w:r w:rsidR="00252844">
        <w:t>It</w:t>
      </w:r>
      <w:r w:rsidRPr="00585E99">
        <w:t xml:space="preserve"> promotes proper hydration of cement in new concrete by preventing rapid loss of moisture. Used as a sealer, </w:t>
      </w:r>
      <w:r>
        <w:t>"</w:t>
      </w:r>
      <w:r w:rsidRPr="00585E99">
        <w:t>DIAMOND</w:t>
      </w:r>
      <w:r w:rsidR="00EC6231">
        <w:t>-</w:t>
      </w:r>
      <w:r w:rsidRPr="00585E99">
        <w:t>CLEAR VOX</w:t>
      </w:r>
      <w:r>
        <w:t>"</w:t>
      </w:r>
      <w:r w:rsidRPr="00585E99">
        <w:t xml:space="preserve"> helps concrete repel water and gives surfaces a semigloss appearance.</w:t>
      </w:r>
    </w:p>
    <w:p w14:paraId="58B44630" w14:textId="77777777" w:rsidR="0085050B" w:rsidRDefault="0092778B" w:rsidP="0092778B">
      <w:pPr>
        <w:pStyle w:val="PR2"/>
        <w:spacing w:before="240"/>
      </w:pPr>
      <w:r>
        <w:t>Basis-of-Design Product: Subject to compliance with requirements, provide</w:t>
      </w:r>
    </w:p>
    <w:p w14:paraId="16F578AE" w14:textId="77777777" w:rsidR="0085050B" w:rsidRDefault="0092778B" w:rsidP="0085050B">
      <w:pPr>
        <w:pStyle w:val="PR2"/>
        <w:numPr>
          <w:ilvl w:val="0"/>
          <w:numId w:val="0"/>
        </w:numPr>
        <w:spacing w:before="60"/>
        <w:ind w:left="1440"/>
      </w:pPr>
      <w:r w:rsidRPr="0092778B">
        <w:t>Euclid Chemical Company (The)</w:t>
      </w:r>
      <w:r w:rsidRPr="00F1154F">
        <w:t xml:space="preserve">; </w:t>
      </w:r>
      <w:r w:rsidRPr="000253EB">
        <w:t>[</w:t>
      </w:r>
      <w:r w:rsidRPr="004C4B56">
        <w:rPr>
          <w:b/>
        </w:rPr>
        <w:t>AQUA</w:t>
      </w:r>
      <w:r w:rsidR="00EC41B7">
        <w:rPr>
          <w:b/>
        </w:rPr>
        <w:t>-</w:t>
      </w:r>
      <w:r w:rsidRPr="004C4B56">
        <w:rPr>
          <w:b/>
        </w:rPr>
        <w:t>CURE VOX</w:t>
      </w:r>
      <w:r w:rsidRPr="000253EB">
        <w:t>] [</w:t>
      </w:r>
      <w:r w:rsidRPr="004C4B56">
        <w:rPr>
          <w:b/>
        </w:rPr>
        <w:t>DIAMOND</w:t>
      </w:r>
      <w:r w:rsidR="00EC41B7">
        <w:rPr>
          <w:b/>
        </w:rPr>
        <w:t>-</w:t>
      </w:r>
      <w:r w:rsidRPr="004C4B56">
        <w:rPr>
          <w:b/>
        </w:rPr>
        <w:t>CLEAR VOX</w:t>
      </w:r>
      <w:r w:rsidRPr="000253EB">
        <w:t>]</w:t>
      </w:r>
    </w:p>
    <w:p w14:paraId="62236B7F" w14:textId="77777777" w:rsidR="002C0A33" w:rsidRPr="00DF6FC1" w:rsidRDefault="002C0A33" w:rsidP="002C0A33">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03DFE180" w14:textId="77777777" w:rsidR="0092778B" w:rsidRPr="004C4B56" w:rsidRDefault="0023457F" w:rsidP="0092778B">
      <w:pPr>
        <w:pStyle w:val="CMT"/>
      </w:pPr>
      <w:r w:rsidRPr="002F2BE5">
        <w:t xml:space="preserve">Retain </w:t>
      </w:r>
      <w:r>
        <w:t>"</w:t>
      </w:r>
      <w:r w:rsidRPr="0023457F">
        <w:t>Clear, Waterborne, Membrane-Forming Curing Compound</w:t>
      </w:r>
      <w:r>
        <w:t>"</w:t>
      </w:r>
      <w:r w:rsidRPr="0023457F">
        <w:t xml:space="preserve"> </w:t>
      </w:r>
      <w:r>
        <w:t>P</w:t>
      </w:r>
      <w:r w:rsidRPr="002F2BE5">
        <w:t xml:space="preserve">aragraph below for dissipating curing compound </w:t>
      </w:r>
      <w:r>
        <w:t>complying with</w:t>
      </w:r>
      <w:r w:rsidRPr="002F2BE5">
        <w:t xml:space="preserve"> ASTM</w:t>
      </w:r>
      <w:r>
        <w:t> </w:t>
      </w:r>
      <w:r w:rsidRPr="002F2BE5">
        <w:t xml:space="preserve">C309. Note that dissipating resin curing compounds leave a film that begins to break down with exposure to wear and UV light. </w:t>
      </w:r>
      <w:r w:rsidR="00EC6231">
        <w:t>This m</w:t>
      </w:r>
      <w:r w:rsidRPr="002F2BE5">
        <w:t>ak</w:t>
      </w:r>
      <w:r w:rsidR="00EC6231">
        <w:t>es</w:t>
      </w:r>
      <w:r w:rsidRPr="002F2BE5">
        <w:t xml:space="preserve"> them easier to remove from the surface with mechanized equipment prior to treatment with penetrating sealers, adhesives</w:t>
      </w:r>
      <w:r w:rsidR="00EC6231">
        <w:t>,</w:t>
      </w:r>
      <w:r w:rsidRPr="002F2BE5">
        <w:t xml:space="preserve"> and other subsequent treatments</w:t>
      </w:r>
      <w:r w:rsidR="0092778B" w:rsidRPr="004C4B56">
        <w:t>.</w:t>
      </w:r>
    </w:p>
    <w:p w14:paraId="3EDA905D" w14:textId="77777777" w:rsidR="0092778B" w:rsidRDefault="0092778B" w:rsidP="0092778B">
      <w:pPr>
        <w:pStyle w:val="PR1"/>
      </w:pPr>
      <w:r>
        <w:t>Clear, Waterborne, Membrane-Forming Curing Compound: ASTM C309, Type</w:t>
      </w:r>
      <w:r w:rsidR="003259D8">
        <w:t> </w:t>
      </w:r>
      <w:r>
        <w:t xml:space="preserve">1, Class B, Dissipating. Product composed of hydrocarbon resins and dissipating agents that begin to break down upon exposure to UV light and traffic within </w:t>
      </w:r>
      <w:r w:rsidR="0011339A">
        <w:t>four</w:t>
      </w:r>
      <w:r>
        <w:t xml:space="preserve"> to </w:t>
      </w:r>
      <w:r w:rsidR="0011339A">
        <w:t>six</w:t>
      </w:r>
      <w:r>
        <w:t xml:space="preserve"> weeks after application, resulting in a film removable with standard degreasing agents and mechanized scrubbing actions </w:t>
      </w:r>
      <w:r w:rsidR="00275933">
        <w:t>that will</w:t>
      </w:r>
      <w:r>
        <w:t xml:space="preserve"> not impair the </w:t>
      </w:r>
      <w:r w:rsidR="003259D8">
        <w:t xml:space="preserve">addition of applied finishes </w:t>
      </w:r>
      <w:r>
        <w:t>later.</w:t>
      </w:r>
    </w:p>
    <w:p w14:paraId="61E127B5" w14:textId="77777777" w:rsidR="00F67E59" w:rsidRDefault="00F67E59" w:rsidP="00EC41B7">
      <w:pPr>
        <w:pStyle w:val="CMT"/>
      </w:pPr>
      <w:r w:rsidRPr="00933196">
        <w:t>Retain "Basis-of-Design Product" Subparagraph and list of manufacturers below to require a specific product or a comparable product from manufacturers listed.</w:t>
      </w:r>
    </w:p>
    <w:p w14:paraId="15BD487D" w14:textId="77777777" w:rsidR="009E43CD" w:rsidRDefault="009E43CD" w:rsidP="009E43CD">
      <w:pPr>
        <w:pStyle w:val="CMT"/>
      </w:pPr>
      <w:r>
        <w:t>Euclid's "</w:t>
      </w:r>
      <w:r w:rsidRPr="003B140C">
        <w:t>KUREZ DR VOX</w:t>
      </w:r>
      <w:r>
        <w:t>"</w:t>
      </w:r>
      <w:r w:rsidRPr="003B140C">
        <w:t xml:space="preserve"> is a water-based resin, reduced</w:t>
      </w:r>
      <w:r>
        <w:t>-</w:t>
      </w:r>
      <w:r w:rsidRPr="003B140C">
        <w:t xml:space="preserve">odor, </w:t>
      </w:r>
      <w:r>
        <w:t xml:space="preserve">and </w:t>
      </w:r>
      <w:r w:rsidRPr="003B140C">
        <w:t>liquid</w:t>
      </w:r>
      <w:r>
        <w:t>-</w:t>
      </w:r>
      <w:r w:rsidRPr="003B140C">
        <w:t>membrane</w:t>
      </w:r>
      <w:r>
        <w:t>-</w:t>
      </w:r>
      <w:r w:rsidRPr="003B140C">
        <w:t xml:space="preserve">forming curing compound formulated with dissipating agents. </w:t>
      </w:r>
      <w:r>
        <w:t>It</w:t>
      </w:r>
      <w:r w:rsidRPr="003B140C">
        <w:t xml:space="preserve"> provides an excellent initial cure for concrete</w:t>
      </w:r>
      <w:r w:rsidR="005A0B13">
        <w:t xml:space="preserve"> and</w:t>
      </w:r>
      <w:r w:rsidRPr="003B140C">
        <w:t xml:space="preserve"> break</w:t>
      </w:r>
      <w:r>
        <w:t>s</w:t>
      </w:r>
      <w:r w:rsidRPr="003B140C">
        <w:t xml:space="preserve"> down and deteriorate</w:t>
      </w:r>
      <w:r>
        <w:t>s</w:t>
      </w:r>
      <w:r w:rsidRPr="003B140C">
        <w:t xml:space="preserve"> on exposure to traffic and UV light. After cleaning concrete to completely remove </w:t>
      </w:r>
      <w:r>
        <w:t>curing compounds</w:t>
      </w:r>
      <w:r w:rsidRPr="003B140C">
        <w:t xml:space="preserve">, </w:t>
      </w:r>
      <w:r>
        <w:t>slabs are</w:t>
      </w:r>
      <w:r w:rsidRPr="003B140C">
        <w:t xml:space="preserve"> ready </w:t>
      </w:r>
      <w:r>
        <w:t>to</w:t>
      </w:r>
      <w:r w:rsidRPr="003B140C">
        <w:t xml:space="preserve"> appl</w:t>
      </w:r>
      <w:r>
        <w:t>y floor</w:t>
      </w:r>
      <w:r w:rsidRPr="003B140C">
        <w:t xml:space="preserve"> coverings, coatings, or sealers.</w:t>
      </w:r>
    </w:p>
    <w:p w14:paraId="19928EF2" w14:textId="77777777" w:rsidR="009E43CD" w:rsidRDefault="009E43CD" w:rsidP="00004E07">
      <w:pPr>
        <w:pStyle w:val="CMT"/>
      </w:pPr>
      <w:r>
        <w:t>"</w:t>
      </w:r>
      <w:r w:rsidRPr="002E08F8">
        <w:t>KUREZ DR-100</w:t>
      </w:r>
      <w:r>
        <w:t>"</w:t>
      </w:r>
      <w:r w:rsidRPr="002E08F8">
        <w:t xml:space="preserve"> is a water-based resin, liquid</w:t>
      </w:r>
      <w:r>
        <w:t>-</w:t>
      </w:r>
      <w:r w:rsidRPr="002E08F8">
        <w:t xml:space="preserve">membrane-forming curing compound that provides an excellent initial cure for concrete </w:t>
      </w:r>
      <w:r w:rsidR="005A0B13">
        <w:t>and</w:t>
      </w:r>
      <w:r w:rsidRPr="002E08F8">
        <w:t xml:space="preserve"> </w:t>
      </w:r>
      <w:r w:rsidR="005A0B13" w:rsidRPr="003B140C">
        <w:t>break</w:t>
      </w:r>
      <w:r w:rsidR="005A0B13">
        <w:t>s</w:t>
      </w:r>
      <w:r w:rsidR="005A0B13" w:rsidRPr="003B140C">
        <w:t xml:space="preserve"> down and deteriorate</w:t>
      </w:r>
      <w:r w:rsidR="005A0B13">
        <w:t>s</w:t>
      </w:r>
      <w:r w:rsidR="005A0B13" w:rsidRPr="003B140C">
        <w:t xml:space="preserve"> on exposure to traffic and UV light</w:t>
      </w:r>
      <w:r w:rsidRPr="002E08F8">
        <w:t xml:space="preserve">. </w:t>
      </w:r>
      <w:r w:rsidR="005A0B13" w:rsidRPr="003B140C">
        <w:t xml:space="preserve">After cleaning concrete to completely remove </w:t>
      </w:r>
      <w:r w:rsidR="005A0B13">
        <w:t>curing compounds</w:t>
      </w:r>
      <w:r w:rsidR="005A0B13" w:rsidRPr="003B140C">
        <w:t xml:space="preserve">, </w:t>
      </w:r>
      <w:r w:rsidR="005A0B13">
        <w:t>slabs are</w:t>
      </w:r>
      <w:r w:rsidR="005A0B13" w:rsidRPr="003B140C">
        <w:t xml:space="preserve"> ready </w:t>
      </w:r>
      <w:r w:rsidR="005A0B13">
        <w:t>to</w:t>
      </w:r>
      <w:r w:rsidR="005A0B13" w:rsidRPr="003B140C">
        <w:t xml:space="preserve"> appl</w:t>
      </w:r>
      <w:r w:rsidR="005A0B13">
        <w:t>y floor</w:t>
      </w:r>
      <w:r w:rsidR="005A0B13" w:rsidRPr="003B140C">
        <w:t xml:space="preserve"> coverings, coatings, or sealers</w:t>
      </w:r>
      <w:r w:rsidRPr="002E08F8">
        <w:t>. With a VOC content of less than 100</w:t>
      </w:r>
      <w:r w:rsidR="005A0B13">
        <w:t> </w:t>
      </w:r>
      <w:r w:rsidRPr="002E08F8">
        <w:t xml:space="preserve">g/L, </w:t>
      </w:r>
      <w:r w:rsidR="005A0B13">
        <w:t>it</w:t>
      </w:r>
      <w:r w:rsidR="00BA6C82">
        <w:t xml:space="preserve"> i</w:t>
      </w:r>
      <w:r w:rsidRPr="002E08F8">
        <w:t>s fully VOC</w:t>
      </w:r>
      <w:r w:rsidR="00BA6C82">
        <w:t xml:space="preserve"> </w:t>
      </w:r>
      <w:r w:rsidRPr="002E08F8">
        <w:t>compliant in the U</w:t>
      </w:r>
      <w:r w:rsidR="005A0B13">
        <w:t xml:space="preserve">nited </w:t>
      </w:r>
      <w:r w:rsidRPr="002E08F8">
        <w:t>S</w:t>
      </w:r>
      <w:r w:rsidR="005A0B13">
        <w:t>tates,</w:t>
      </w:r>
      <w:r w:rsidRPr="002E08F8">
        <w:t xml:space="preserve"> Canada, </w:t>
      </w:r>
      <w:r w:rsidR="005A0B13">
        <w:t>and</w:t>
      </w:r>
      <w:r w:rsidRPr="002E08F8">
        <w:t xml:space="preserve"> the highly</w:t>
      </w:r>
      <w:r w:rsidR="005A0B13">
        <w:t xml:space="preserve"> </w:t>
      </w:r>
      <w:r w:rsidRPr="002E08F8">
        <w:t>regulated air quality districts of California.</w:t>
      </w:r>
    </w:p>
    <w:p w14:paraId="2682A1D9" w14:textId="77777777" w:rsidR="009E43CD" w:rsidRDefault="005A0B13" w:rsidP="00004E07">
      <w:pPr>
        <w:pStyle w:val="CMT"/>
      </w:pPr>
      <w:r>
        <w:t>"</w:t>
      </w:r>
      <w:r w:rsidR="009E43CD" w:rsidRPr="00303FBD">
        <w:t>TAMMSCURE WB</w:t>
      </w:r>
      <w:r>
        <w:t>"</w:t>
      </w:r>
      <w:r w:rsidR="009E43CD" w:rsidRPr="00303FBD">
        <w:t xml:space="preserve"> is a water</w:t>
      </w:r>
      <w:r>
        <w:t>-</w:t>
      </w:r>
      <w:r w:rsidR="009E43CD" w:rsidRPr="00303FBD">
        <w:t xml:space="preserve">based dissipating curing compound that facilitates proper </w:t>
      </w:r>
      <w:r w:rsidRPr="00303FBD">
        <w:t xml:space="preserve">concrete </w:t>
      </w:r>
      <w:r w:rsidR="009E43CD" w:rsidRPr="00303FBD">
        <w:t>hydration</w:t>
      </w:r>
      <w:r>
        <w:t xml:space="preserve"> and</w:t>
      </w:r>
      <w:r w:rsidR="009E43CD" w:rsidRPr="00303FBD">
        <w:t xml:space="preserve"> break</w:t>
      </w:r>
      <w:r>
        <w:t>s</w:t>
      </w:r>
      <w:r w:rsidR="009E43CD" w:rsidRPr="00303FBD">
        <w:t xml:space="preserve"> down on exposure to traffic and UV light. </w:t>
      </w:r>
      <w:r w:rsidRPr="003B140C">
        <w:t xml:space="preserve">After </w:t>
      </w:r>
      <w:r w:rsidR="00AB5936">
        <w:t xml:space="preserve">concrete is </w:t>
      </w:r>
      <w:r w:rsidRPr="003B140C">
        <w:t>clean</w:t>
      </w:r>
      <w:r w:rsidR="00AB5936">
        <w:t>ed</w:t>
      </w:r>
      <w:r w:rsidRPr="003B140C">
        <w:t xml:space="preserve"> to completely remove </w:t>
      </w:r>
      <w:r>
        <w:t>curing compounds</w:t>
      </w:r>
      <w:r w:rsidRPr="003B140C">
        <w:t xml:space="preserve">, </w:t>
      </w:r>
      <w:r w:rsidR="00AB5936">
        <w:t xml:space="preserve">the </w:t>
      </w:r>
      <w:r>
        <w:t>slabs are</w:t>
      </w:r>
      <w:r w:rsidRPr="003B140C">
        <w:t xml:space="preserve"> ready </w:t>
      </w:r>
      <w:r>
        <w:t>to</w:t>
      </w:r>
      <w:r w:rsidRPr="003B140C">
        <w:t xml:space="preserve"> </w:t>
      </w:r>
      <w:r w:rsidR="00AB5936">
        <w:t xml:space="preserve">receive </w:t>
      </w:r>
      <w:r w:rsidRPr="003B140C">
        <w:t>appl</w:t>
      </w:r>
      <w:r w:rsidR="00AB5936">
        <w:t>ication of</w:t>
      </w:r>
      <w:r>
        <w:t xml:space="preserve"> floor</w:t>
      </w:r>
      <w:r w:rsidRPr="003B140C">
        <w:t xml:space="preserve"> coverings, coatings, or sealers</w:t>
      </w:r>
      <w:r w:rsidR="009E43CD" w:rsidRPr="00303FBD">
        <w:t xml:space="preserve">. </w:t>
      </w:r>
      <w:r>
        <w:t>"</w:t>
      </w:r>
      <w:r w:rsidRPr="00303FBD">
        <w:t>TAMMSCURE WB</w:t>
      </w:r>
      <w:r>
        <w:t>"</w:t>
      </w:r>
      <w:r w:rsidRPr="00303FBD">
        <w:t xml:space="preserve"> is </w:t>
      </w:r>
      <w:r w:rsidR="009E43CD" w:rsidRPr="00303FBD">
        <w:t>an unpigmented formulation</w:t>
      </w:r>
      <w:r>
        <w:t xml:space="preserve"> with</w:t>
      </w:r>
      <w:r w:rsidR="009E43CD" w:rsidRPr="00303FBD">
        <w:t xml:space="preserve"> </w:t>
      </w:r>
      <w:r>
        <w:t>"</w:t>
      </w:r>
      <w:r w:rsidR="009E43CD" w:rsidRPr="00303FBD">
        <w:t>TAMMSCURE WB w/ DYE</w:t>
      </w:r>
      <w:r>
        <w:t>"</w:t>
      </w:r>
      <w:r w:rsidR="009E43CD" w:rsidRPr="00303FBD">
        <w:t xml:space="preserve"> contain</w:t>
      </w:r>
      <w:r>
        <w:t>ing</w:t>
      </w:r>
      <w:r w:rsidR="009E43CD" w:rsidRPr="00303FBD">
        <w:t xml:space="preserve"> red fugitive dye.</w:t>
      </w:r>
    </w:p>
    <w:p w14:paraId="7C87C3B1" w14:textId="77777777" w:rsidR="00860A68" w:rsidRDefault="0092778B" w:rsidP="0092778B">
      <w:pPr>
        <w:pStyle w:val="PR2"/>
        <w:spacing w:before="240"/>
      </w:pPr>
      <w:r>
        <w:t>Basis-of-Design Product: Subject to compliance with requirements, provide</w:t>
      </w:r>
    </w:p>
    <w:p w14:paraId="7F6B5089" w14:textId="77777777" w:rsidR="00860A68" w:rsidRDefault="0092778B" w:rsidP="00860A68">
      <w:pPr>
        <w:pStyle w:val="PR2"/>
        <w:numPr>
          <w:ilvl w:val="0"/>
          <w:numId w:val="0"/>
        </w:numPr>
        <w:spacing w:before="60"/>
        <w:ind w:left="1440"/>
      </w:pPr>
      <w:r w:rsidRPr="0092778B">
        <w:t>Euclid Chemical Company (The)</w:t>
      </w:r>
      <w:r>
        <w:t xml:space="preserve">; </w:t>
      </w:r>
      <w:r w:rsidRPr="000253EB">
        <w:t>[</w:t>
      </w:r>
      <w:r w:rsidRPr="004C4B56">
        <w:rPr>
          <w:b/>
        </w:rPr>
        <w:t>KUREZ DR VOX</w:t>
      </w:r>
      <w:r w:rsidRPr="000253EB">
        <w:t>] [</w:t>
      </w:r>
      <w:r w:rsidRPr="004C4B56">
        <w:rPr>
          <w:b/>
        </w:rPr>
        <w:t>KUREZ DR</w:t>
      </w:r>
      <w:r w:rsidR="00EC41B7">
        <w:rPr>
          <w:b/>
        </w:rPr>
        <w:t>-</w:t>
      </w:r>
      <w:r w:rsidRPr="004C4B56">
        <w:rPr>
          <w:b/>
        </w:rPr>
        <w:t>100</w:t>
      </w:r>
      <w:r w:rsidRPr="000253EB">
        <w:t>]</w:t>
      </w:r>
      <w:r w:rsidR="009E43CD">
        <w:t xml:space="preserve"> [</w:t>
      </w:r>
      <w:r w:rsidR="009E43CD" w:rsidRPr="009E43CD">
        <w:rPr>
          <w:b/>
          <w:bCs/>
        </w:rPr>
        <w:t>TAMMSCURE WB</w:t>
      </w:r>
      <w:r w:rsidR="009E43CD">
        <w:t>]</w:t>
      </w:r>
      <w:r w:rsidR="005A0B13">
        <w:t xml:space="preserve"> [</w:t>
      </w:r>
      <w:r w:rsidR="005A0B13" w:rsidRPr="009E43CD">
        <w:rPr>
          <w:b/>
          <w:bCs/>
        </w:rPr>
        <w:t>TAMMSCURE WB</w:t>
      </w:r>
      <w:r w:rsidR="005A0B13">
        <w:rPr>
          <w:b/>
          <w:bCs/>
        </w:rPr>
        <w:t xml:space="preserve"> w/DYE</w:t>
      </w:r>
      <w:r w:rsidR="005A0B13">
        <w:t>]</w:t>
      </w:r>
    </w:p>
    <w:p w14:paraId="52FDA60F" w14:textId="77777777" w:rsidR="002C0A33" w:rsidRPr="00DF6FC1" w:rsidRDefault="002C0A33" w:rsidP="002C0A33">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67D864E3" w14:textId="77777777" w:rsidR="00054E7C" w:rsidRPr="00390E1B" w:rsidRDefault="00054E7C">
      <w:pPr>
        <w:pStyle w:val="ART"/>
      </w:pPr>
      <w:r w:rsidRPr="00390E1B">
        <w:t>PREPLACED CONCRETE MATERIALS</w:t>
      </w:r>
    </w:p>
    <w:p w14:paraId="73A357B1" w14:textId="77777777" w:rsidR="00AD0314" w:rsidRDefault="00AD0314" w:rsidP="003259D8">
      <w:pPr>
        <w:pStyle w:val="CMT"/>
      </w:pPr>
      <w:r w:rsidRPr="00AD0314">
        <w:t xml:space="preserve">Retain </w:t>
      </w:r>
      <w:r>
        <w:t xml:space="preserve">article </w:t>
      </w:r>
      <w:r w:rsidR="005A0B13">
        <w:t>to suit Project if preplaced aggregate repair techniques will be used</w:t>
      </w:r>
      <w:r w:rsidRPr="00AD0314">
        <w:t>.</w:t>
      </w:r>
    </w:p>
    <w:p w14:paraId="5C680B79" w14:textId="77777777" w:rsidR="00054E7C" w:rsidRPr="00390E1B" w:rsidRDefault="00054E7C">
      <w:pPr>
        <w:pStyle w:val="CMT"/>
      </w:pPr>
      <w:r w:rsidRPr="00390E1B">
        <w:t>First option in "Preplaced Aggregate" Paragraph below is coarser aggregate than second option and may be infeasible if space is congested with reinforcement.</w:t>
      </w:r>
    </w:p>
    <w:p w14:paraId="1E8D09A2" w14:textId="77777777" w:rsidR="00054E7C" w:rsidRPr="00390E1B" w:rsidRDefault="00054E7C">
      <w:pPr>
        <w:pStyle w:val="PR1"/>
      </w:pPr>
      <w:r w:rsidRPr="00390E1B">
        <w:t>Preplaced Aggregate: Washed aggregate, ASTM C33/C33M, Class 5S, with [</w:t>
      </w:r>
      <w:r w:rsidRPr="00390E1B">
        <w:rPr>
          <w:b/>
        </w:rPr>
        <w:t xml:space="preserve">95 to 100 percent passing a </w:t>
      </w:r>
      <w:r w:rsidRPr="00390E1B">
        <w:rPr>
          <w:rStyle w:val="IP"/>
          <w:b/>
        </w:rPr>
        <w:t>1-1/2-inch</w:t>
      </w:r>
      <w:r w:rsidRPr="00390E1B">
        <w:rPr>
          <w:rStyle w:val="SI"/>
          <w:b/>
        </w:rPr>
        <w:t xml:space="preserve"> (37.5-mm)</w:t>
      </w:r>
      <w:r w:rsidRPr="00390E1B">
        <w:rPr>
          <w:b/>
        </w:rPr>
        <w:t xml:space="preserve"> sieve, 40 to 80 percent passing a </w:t>
      </w:r>
      <w:r w:rsidRPr="00390E1B">
        <w:rPr>
          <w:rStyle w:val="IP"/>
          <w:b/>
        </w:rPr>
        <w:t>1-inch</w:t>
      </w:r>
      <w:r w:rsidRPr="00390E1B">
        <w:rPr>
          <w:rStyle w:val="SI"/>
          <w:b/>
        </w:rPr>
        <w:t xml:space="preserve"> (25-mm)</w:t>
      </w:r>
      <w:r w:rsidRPr="00390E1B">
        <w:rPr>
          <w:b/>
        </w:rPr>
        <w:t xml:space="preserve"> sieve, 20 to 45 percent passing a </w:t>
      </w:r>
      <w:r w:rsidRPr="00390E1B">
        <w:rPr>
          <w:rStyle w:val="IP"/>
          <w:b/>
        </w:rPr>
        <w:t>3/4-inch</w:t>
      </w:r>
      <w:r w:rsidRPr="00390E1B">
        <w:rPr>
          <w:rStyle w:val="SI"/>
          <w:b/>
        </w:rPr>
        <w:t xml:space="preserve"> (19-mm)</w:t>
      </w:r>
      <w:r w:rsidRPr="00390E1B">
        <w:rPr>
          <w:b/>
        </w:rPr>
        <w:t xml:space="preserve"> sieve, zero to 10 percent passing a </w:t>
      </w:r>
      <w:r w:rsidRPr="00390E1B">
        <w:rPr>
          <w:rStyle w:val="IP"/>
          <w:b/>
        </w:rPr>
        <w:t>1/2-inch</w:t>
      </w:r>
      <w:r w:rsidRPr="00390E1B">
        <w:rPr>
          <w:rStyle w:val="SI"/>
          <w:b/>
        </w:rPr>
        <w:t xml:space="preserve"> (12.5-mm)</w:t>
      </w:r>
      <w:r w:rsidRPr="00390E1B">
        <w:rPr>
          <w:b/>
        </w:rPr>
        <w:t xml:space="preserve"> sieve, and zero to 2 percent passing a </w:t>
      </w:r>
      <w:r w:rsidRPr="00390E1B">
        <w:rPr>
          <w:rStyle w:val="IP"/>
          <w:b/>
        </w:rPr>
        <w:t>3/8-inch</w:t>
      </w:r>
      <w:r w:rsidRPr="00390E1B">
        <w:rPr>
          <w:rStyle w:val="SI"/>
          <w:b/>
        </w:rPr>
        <w:t xml:space="preserve"> (9.5-mm)</w:t>
      </w:r>
      <w:r w:rsidRPr="00390E1B">
        <w:rPr>
          <w:b/>
        </w:rPr>
        <w:t xml:space="preserve"> sieve</w:t>
      </w:r>
      <w:r w:rsidRPr="00390E1B">
        <w:t>] [</w:t>
      </w:r>
      <w:r w:rsidRPr="00390E1B">
        <w:rPr>
          <w:b/>
        </w:rPr>
        <w:t xml:space="preserve">100 percent passing a </w:t>
      </w:r>
      <w:r w:rsidRPr="00390E1B">
        <w:rPr>
          <w:rStyle w:val="IP"/>
          <w:b/>
        </w:rPr>
        <w:t>1-1/2-inch</w:t>
      </w:r>
      <w:r w:rsidRPr="00390E1B">
        <w:rPr>
          <w:rStyle w:val="SI"/>
          <w:b/>
        </w:rPr>
        <w:t xml:space="preserve"> (37.5-mm)</w:t>
      </w:r>
      <w:r w:rsidRPr="00390E1B">
        <w:rPr>
          <w:b/>
        </w:rPr>
        <w:t xml:space="preserve"> sieve, 95 to 100 percent passing a </w:t>
      </w:r>
      <w:r w:rsidRPr="00390E1B">
        <w:rPr>
          <w:rStyle w:val="IP"/>
          <w:b/>
        </w:rPr>
        <w:t>1-inch</w:t>
      </w:r>
      <w:r w:rsidRPr="00390E1B">
        <w:rPr>
          <w:rStyle w:val="SI"/>
          <w:b/>
        </w:rPr>
        <w:t xml:space="preserve"> (25-mm)</w:t>
      </w:r>
      <w:r w:rsidRPr="00390E1B">
        <w:rPr>
          <w:b/>
        </w:rPr>
        <w:t xml:space="preserve"> sieve, 40 to 80</w:t>
      </w:r>
      <w:r w:rsidR="002A5F44">
        <w:rPr>
          <w:b/>
        </w:rPr>
        <w:t> </w:t>
      </w:r>
      <w:r w:rsidRPr="00390E1B">
        <w:rPr>
          <w:b/>
        </w:rPr>
        <w:t xml:space="preserve">percent passing a </w:t>
      </w:r>
      <w:r w:rsidRPr="00390E1B">
        <w:rPr>
          <w:rStyle w:val="IP"/>
          <w:b/>
        </w:rPr>
        <w:t>3/4-inch</w:t>
      </w:r>
      <w:r w:rsidRPr="00390E1B">
        <w:rPr>
          <w:rStyle w:val="SI"/>
          <w:b/>
        </w:rPr>
        <w:t xml:space="preserve"> (19-mm)</w:t>
      </w:r>
      <w:r w:rsidRPr="00390E1B">
        <w:rPr>
          <w:b/>
        </w:rPr>
        <w:t xml:space="preserve"> sieve, zero to 15 percent passing a </w:t>
      </w:r>
      <w:r w:rsidRPr="00390E1B">
        <w:rPr>
          <w:rStyle w:val="IP"/>
          <w:b/>
        </w:rPr>
        <w:t>1/2-inch</w:t>
      </w:r>
      <w:r w:rsidRPr="00390E1B">
        <w:rPr>
          <w:rStyle w:val="SI"/>
          <w:b/>
        </w:rPr>
        <w:t xml:space="preserve"> (12.5-mm)</w:t>
      </w:r>
      <w:r w:rsidRPr="00390E1B">
        <w:rPr>
          <w:b/>
        </w:rPr>
        <w:t xml:space="preserve"> sieve, and zero to 2 percent passing a </w:t>
      </w:r>
      <w:r w:rsidRPr="00390E1B">
        <w:rPr>
          <w:rStyle w:val="IP"/>
          <w:b/>
        </w:rPr>
        <w:t>3/8-inch</w:t>
      </w:r>
      <w:r w:rsidRPr="00390E1B">
        <w:rPr>
          <w:rStyle w:val="SI"/>
          <w:b/>
        </w:rPr>
        <w:t xml:space="preserve"> (9.5-mm)</w:t>
      </w:r>
      <w:r w:rsidRPr="00390E1B">
        <w:rPr>
          <w:b/>
        </w:rPr>
        <w:t xml:space="preserve"> sieve</w:t>
      </w:r>
      <w:r w:rsidRPr="00390E1B">
        <w:t>] &lt;</w:t>
      </w:r>
      <w:r w:rsidRPr="00390E1B">
        <w:rPr>
          <w:b/>
        </w:rPr>
        <w:t>Insert requirement</w:t>
      </w:r>
      <w:r w:rsidRPr="00390E1B">
        <w:t>&gt;.</w:t>
      </w:r>
    </w:p>
    <w:p w14:paraId="23B75C2D" w14:textId="77777777" w:rsidR="00054E7C" w:rsidRPr="00390E1B" w:rsidRDefault="00054E7C">
      <w:pPr>
        <w:pStyle w:val="PR1"/>
      </w:pPr>
      <w:r w:rsidRPr="00390E1B">
        <w:t xml:space="preserve">Fine Aggregate for Grout: Fine aggregate </w:t>
      </w:r>
      <w:r w:rsidR="006D3566">
        <w:t xml:space="preserve">in </w:t>
      </w:r>
      <w:r w:rsidRPr="00390E1B">
        <w:t>accord</w:t>
      </w:r>
      <w:r w:rsidR="006D3566">
        <w:t>ance</w:t>
      </w:r>
      <w:r w:rsidRPr="00390E1B">
        <w:t xml:space="preserve"> </w:t>
      </w:r>
      <w:r w:rsidR="006D3566">
        <w:t>with</w:t>
      </w:r>
      <w:r w:rsidRPr="00390E1B">
        <w:t xml:space="preserve"> ASTM C33/C33M, but with 100 percent passing a </w:t>
      </w:r>
      <w:r w:rsidRPr="00390E1B">
        <w:rPr>
          <w:rStyle w:val="IP"/>
        </w:rPr>
        <w:t>No. 8</w:t>
      </w:r>
      <w:r w:rsidRPr="00390E1B">
        <w:rPr>
          <w:rStyle w:val="SI"/>
        </w:rPr>
        <w:t xml:space="preserve"> (2.36-mm)</w:t>
      </w:r>
      <w:r w:rsidRPr="00390E1B">
        <w:t xml:space="preserve"> sieve, 95 to 100 percent passing a </w:t>
      </w:r>
      <w:r w:rsidRPr="00390E1B">
        <w:rPr>
          <w:rStyle w:val="IP"/>
        </w:rPr>
        <w:t>No. 16</w:t>
      </w:r>
      <w:r w:rsidRPr="00390E1B">
        <w:rPr>
          <w:rStyle w:val="SI"/>
        </w:rPr>
        <w:t xml:space="preserve"> (1.18-mm)</w:t>
      </w:r>
      <w:r w:rsidRPr="00390E1B">
        <w:t xml:space="preserve"> sieve, 55 to 80 percent passing a </w:t>
      </w:r>
      <w:r w:rsidRPr="00390E1B">
        <w:rPr>
          <w:rStyle w:val="IP"/>
        </w:rPr>
        <w:t>No. 30</w:t>
      </w:r>
      <w:r w:rsidRPr="00390E1B">
        <w:rPr>
          <w:rStyle w:val="SI"/>
        </w:rPr>
        <w:t xml:space="preserve"> (0.6-mm)</w:t>
      </w:r>
      <w:r w:rsidRPr="00390E1B">
        <w:t xml:space="preserve"> sieve, 30 to 55 percent passing a </w:t>
      </w:r>
      <w:r w:rsidRPr="00390E1B">
        <w:rPr>
          <w:rStyle w:val="IP"/>
        </w:rPr>
        <w:t>No. 50</w:t>
      </w:r>
      <w:r w:rsidRPr="00390E1B">
        <w:rPr>
          <w:rStyle w:val="SI"/>
        </w:rPr>
        <w:t xml:space="preserve"> (0.3-mm)</w:t>
      </w:r>
      <w:r w:rsidRPr="00390E1B">
        <w:t xml:space="preserve"> sieve, 10</w:t>
      </w:r>
      <w:r w:rsidR="00A02906">
        <w:t> </w:t>
      </w:r>
      <w:r w:rsidRPr="00390E1B">
        <w:t xml:space="preserve">to 30 percent passing a </w:t>
      </w:r>
      <w:r w:rsidRPr="00390E1B">
        <w:rPr>
          <w:rStyle w:val="IP"/>
        </w:rPr>
        <w:t>No. 100</w:t>
      </w:r>
      <w:r w:rsidRPr="00390E1B">
        <w:rPr>
          <w:rStyle w:val="SI"/>
        </w:rPr>
        <w:t xml:space="preserve"> (0.15-mm)</w:t>
      </w:r>
      <w:r w:rsidRPr="00390E1B">
        <w:t xml:space="preserve"> sieve, zero to 10 percent passing a </w:t>
      </w:r>
      <w:r w:rsidRPr="00390E1B">
        <w:rPr>
          <w:rStyle w:val="IP"/>
        </w:rPr>
        <w:t>No. 200</w:t>
      </w:r>
      <w:r w:rsidRPr="00390E1B">
        <w:rPr>
          <w:rStyle w:val="SI"/>
        </w:rPr>
        <w:t xml:space="preserve"> (0.075-mm)</w:t>
      </w:r>
      <w:r w:rsidRPr="00390E1B">
        <w:t xml:space="preserve"> sieve, and having a fineness modulus of 1.30 to 2.10.</w:t>
      </w:r>
    </w:p>
    <w:p w14:paraId="4C57F966" w14:textId="77777777" w:rsidR="00054E7C" w:rsidRPr="00390E1B" w:rsidRDefault="00054E7C">
      <w:pPr>
        <w:pStyle w:val="PR1"/>
      </w:pPr>
      <w:r w:rsidRPr="00390E1B">
        <w:lastRenderedPageBreak/>
        <w:t>Grout Fluidifier for Grout: ASTM C937.</w:t>
      </w:r>
    </w:p>
    <w:p w14:paraId="660789BB" w14:textId="77777777" w:rsidR="00054E7C" w:rsidRPr="00390E1B" w:rsidRDefault="00054E7C">
      <w:pPr>
        <w:pStyle w:val="PR1"/>
      </w:pPr>
      <w:r w:rsidRPr="00390E1B">
        <w:t>Pozzolans for Grout: ASTM C618.</w:t>
      </w:r>
    </w:p>
    <w:p w14:paraId="4A3BB64E" w14:textId="77777777" w:rsidR="00054E7C" w:rsidRPr="00390E1B" w:rsidRDefault="00054E7C">
      <w:pPr>
        <w:pStyle w:val="ART"/>
      </w:pPr>
      <w:r w:rsidRPr="00390E1B">
        <w:t>JOINT FILLER</w:t>
      </w:r>
      <w:r w:rsidR="0023457F">
        <w:t xml:space="preserve"> AND SEALANTS</w:t>
      </w:r>
    </w:p>
    <w:p w14:paraId="6FCDB356" w14:textId="77777777" w:rsidR="001351F5" w:rsidRDefault="001351F5" w:rsidP="001351F5">
      <w:pPr>
        <w:pStyle w:val="CMT"/>
      </w:pPr>
      <w:r>
        <w:t>Retain article to suit Project. Note semirigid joint fillers are unsuitable for installation in non-static joints. Non-static joints are to be sealed with elastomeric joint sealant.</w:t>
      </w:r>
    </w:p>
    <w:p w14:paraId="4165E4C0" w14:textId="77777777" w:rsidR="00054E7C" w:rsidRPr="00390E1B" w:rsidRDefault="0092778B">
      <w:pPr>
        <w:pStyle w:val="PR1"/>
      </w:pPr>
      <w:r>
        <w:t xml:space="preserve">Semirigid </w:t>
      </w:r>
      <w:r w:rsidR="00054E7C" w:rsidRPr="00390E1B">
        <w:t xml:space="preserve">Joint Filler: Two-component, semirigid, 100 percent </w:t>
      </w:r>
      <w:r w:rsidR="00054E7C" w:rsidRPr="001351F5">
        <w:t>solids, epoxy resin with a Type A Shore durometer hardness of</w:t>
      </w:r>
      <w:r w:rsidR="00AD0314" w:rsidRPr="001351F5">
        <w:t xml:space="preserve"> 100</w:t>
      </w:r>
      <w:r w:rsidR="00054E7C" w:rsidRPr="00390E1B">
        <w:t xml:space="preserve"> </w:t>
      </w:r>
      <w:r w:rsidR="00AD0314">
        <w:t>in accordance with</w:t>
      </w:r>
      <w:r w:rsidR="00AD0314" w:rsidRPr="00390E1B">
        <w:t xml:space="preserve"> </w:t>
      </w:r>
      <w:r w:rsidR="00054E7C" w:rsidRPr="00390E1B">
        <w:t>ASTM D2240</w:t>
      </w:r>
      <w:r>
        <w:t xml:space="preserve"> and ACI 302</w:t>
      </w:r>
      <w:r w:rsidR="00054E7C" w:rsidRPr="00390E1B">
        <w:t>.</w:t>
      </w:r>
    </w:p>
    <w:p w14:paraId="7D0572FC" w14:textId="77777777" w:rsidR="0092778B" w:rsidRPr="00933196" w:rsidRDefault="0092778B" w:rsidP="0092778B">
      <w:pPr>
        <w:pStyle w:val="CMT"/>
      </w:pPr>
      <w:r w:rsidRPr="00933196">
        <w:t>Retain "Basis-of-Design Product" Subparagraph and list of manufacturers below to require a specific product or a comparable product from manufacturers listed.</w:t>
      </w:r>
    </w:p>
    <w:p w14:paraId="55193A90" w14:textId="77777777" w:rsidR="00AD0314" w:rsidRPr="00BE46B0" w:rsidRDefault="00AD0314" w:rsidP="00AD0314">
      <w:pPr>
        <w:pStyle w:val="CMT"/>
      </w:pPr>
      <w:r w:rsidRPr="00BE46B0">
        <w:t>Euclid</w:t>
      </w:r>
      <w:r>
        <w:t>'s "</w:t>
      </w:r>
      <w:r w:rsidRPr="00BE46B0">
        <w:t>EUCO</w:t>
      </w:r>
      <w:r>
        <w:t> </w:t>
      </w:r>
      <w:r w:rsidRPr="00BE46B0">
        <w:t>700</w:t>
      </w:r>
      <w:r>
        <w:t>"</w:t>
      </w:r>
      <w:r w:rsidRPr="00BE46B0">
        <w:t xml:space="preserve"> is a two</w:t>
      </w:r>
      <w:r>
        <w:t>-</w:t>
      </w:r>
      <w:r w:rsidRPr="00BE46B0">
        <w:t xml:space="preserve">component, </w:t>
      </w:r>
      <w:r w:rsidR="009471E2" w:rsidRPr="00D71EEC">
        <w:t>100</w:t>
      </w:r>
      <w:r w:rsidR="000A7428">
        <w:t xml:space="preserve"> </w:t>
      </w:r>
      <w:r w:rsidR="009471E2">
        <w:t>percent</w:t>
      </w:r>
      <w:r w:rsidR="009471E2" w:rsidRPr="00D71EEC">
        <w:t xml:space="preserve"> solids semirigid epoxy for filling control </w:t>
      </w:r>
      <w:r w:rsidR="009471E2" w:rsidRPr="003F33A2">
        <w:t xml:space="preserve">and construction joints in industrial concrete floors. </w:t>
      </w:r>
      <w:r w:rsidR="009471E2">
        <w:t>"</w:t>
      </w:r>
      <w:r w:rsidR="009471E2" w:rsidRPr="00BE46B0">
        <w:t>EUCO</w:t>
      </w:r>
      <w:r w:rsidR="009471E2">
        <w:t> </w:t>
      </w:r>
      <w:r w:rsidR="009471E2" w:rsidRPr="00BE46B0">
        <w:t>700</w:t>
      </w:r>
      <w:r w:rsidR="009471E2">
        <w:t>" has a Shore A durometer hardness of 100. P</w:t>
      </w:r>
      <w:r w:rsidR="009471E2" w:rsidRPr="003F33A2">
        <w:t>roduct</w:t>
      </w:r>
      <w:r w:rsidR="009471E2" w:rsidRPr="000312EF">
        <w:t xml:space="preserve"> supports joint edges and reduces spalling of edg</w:t>
      </w:r>
      <w:r w:rsidR="009471E2" w:rsidRPr="00D96856">
        <w:t xml:space="preserve">es caused by wheel traffic. </w:t>
      </w:r>
      <w:r w:rsidR="009471E2">
        <w:t>"</w:t>
      </w:r>
      <w:r w:rsidR="009471E2" w:rsidRPr="00BE46B0">
        <w:t>EUCO</w:t>
      </w:r>
      <w:r w:rsidR="009471E2">
        <w:t> </w:t>
      </w:r>
      <w:r w:rsidR="009471E2" w:rsidRPr="00BE46B0">
        <w:t>700</w:t>
      </w:r>
      <w:r w:rsidR="009471E2">
        <w:t>"</w:t>
      </w:r>
      <w:r w:rsidR="009471E2" w:rsidRPr="00D96856">
        <w:t xml:space="preserve"> has been designed for use in compliance with ACI</w:t>
      </w:r>
      <w:r w:rsidR="009471E2">
        <w:t> </w:t>
      </w:r>
      <w:r w:rsidR="009471E2" w:rsidRPr="00D96856">
        <w:t>302 recommendations for epoxy joint fillers us</w:t>
      </w:r>
      <w:r w:rsidR="009471E2" w:rsidRPr="00E779A6">
        <w:t xml:space="preserve">ed in control and construction joints. </w:t>
      </w:r>
      <w:r w:rsidR="009471E2">
        <w:t>"</w:t>
      </w:r>
      <w:r w:rsidR="009471E2" w:rsidRPr="00BE46B0">
        <w:t>EUCO</w:t>
      </w:r>
      <w:r w:rsidR="009471E2">
        <w:t> </w:t>
      </w:r>
      <w:r w:rsidR="009471E2" w:rsidRPr="00BE46B0">
        <w:t>700</w:t>
      </w:r>
      <w:r w:rsidR="009471E2">
        <w:t>"</w:t>
      </w:r>
      <w:r w:rsidR="009471E2" w:rsidRPr="00E779A6">
        <w:t xml:space="preserve"> is available in </w:t>
      </w:r>
      <w:r w:rsidR="009471E2">
        <w:t>"</w:t>
      </w:r>
      <w:r w:rsidR="009471E2" w:rsidRPr="00E779A6">
        <w:t>Standard Gray</w:t>
      </w:r>
      <w:r w:rsidR="009471E2">
        <w:t>"</w:t>
      </w:r>
      <w:r w:rsidR="009471E2" w:rsidRPr="00E779A6">
        <w:t xml:space="preserve"> and a </w:t>
      </w:r>
      <w:r w:rsidR="009471E2">
        <w:t>"</w:t>
      </w:r>
      <w:r w:rsidR="009471E2" w:rsidRPr="00E779A6">
        <w:t>Neutral</w:t>
      </w:r>
      <w:r w:rsidR="009471E2" w:rsidRPr="00F42224">
        <w:t xml:space="preserve"> Base</w:t>
      </w:r>
      <w:r w:rsidR="009471E2">
        <w:t>"</w:t>
      </w:r>
      <w:r w:rsidR="009471E2" w:rsidRPr="00F42224">
        <w:t xml:space="preserve"> that </w:t>
      </w:r>
      <w:r w:rsidR="009471E2" w:rsidRPr="00DD4A00">
        <w:t xml:space="preserve">can be colored with </w:t>
      </w:r>
      <w:r w:rsidR="009471E2">
        <w:t>"</w:t>
      </w:r>
      <w:r w:rsidR="009471E2" w:rsidRPr="00DD4A00">
        <w:t>EUCLID UNIVERSAL COLOR PACKS</w:t>
      </w:r>
      <w:r w:rsidR="009471E2">
        <w:t>"</w:t>
      </w:r>
      <w:r w:rsidR="009471E2" w:rsidRPr="00DD4A00">
        <w:t>; available in 33 standard colors</w:t>
      </w:r>
      <w:r w:rsidRPr="00BE46B0">
        <w:t>.</w:t>
      </w:r>
    </w:p>
    <w:p w14:paraId="43E87A75" w14:textId="77777777" w:rsidR="00860A68" w:rsidRDefault="0092778B" w:rsidP="0092778B">
      <w:pPr>
        <w:pStyle w:val="PR2"/>
        <w:spacing w:before="240"/>
      </w:pPr>
      <w:r w:rsidRPr="00736C31">
        <w:t>Basis-of-Design Product:</w:t>
      </w:r>
      <w:r w:rsidRPr="00DF6FC1">
        <w:t xml:space="preserve"> Subject to compliance with requirements, provide</w:t>
      </w:r>
    </w:p>
    <w:p w14:paraId="48AEB3AB" w14:textId="77777777" w:rsidR="00860A68" w:rsidRDefault="00A9252F" w:rsidP="00860A68">
      <w:pPr>
        <w:pStyle w:val="PR2"/>
        <w:numPr>
          <w:ilvl w:val="0"/>
          <w:numId w:val="0"/>
        </w:numPr>
        <w:spacing w:before="60"/>
        <w:ind w:left="1440"/>
      </w:pPr>
      <w:r w:rsidRPr="0092778B">
        <w:t>Euclid Chemical Company (The)</w:t>
      </w:r>
      <w:r w:rsidRPr="00DF6FC1">
        <w:t xml:space="preserve">; </w:t>
      </w:r>
      <w:r>
        <w:t>EUCO 700</w:t>
      </w:r>
    </w:p>
    <w:p w14:paraId="712F86CD" w14:textId="77777777" w:rsidR="0092778B" w:rsidRPr="00DF6FC1" w:rsidRDefault="0092778B" w:rsidP="00860A68">
      <w:pPr>
        <w:pStyle w:val="PR2"/>
        <w:numPr>
          <w:ilvl w:val="0"/>
          <w:numId w:val="0"/>
        </w:numPr>
        <w:spacing w:before="60"/>
        <w:ind w:left="1440"/>
      </w:pPr>
      <w:r w:rsidRPr="00DF6FC1">
        <w:t xml:space="preserve">or comparable </w:t>
      </w:r>
      <w:r w:rsidR="002C0A33">
        <w:t xml:space="preserve">approved </w:t>
      </w:r>
      <w:r w:rsidRPr="00DF6FC1">
        <w:t>product by</w:t>
      </w:r>
      <w:r w:rsidR="002C0A33">
        <w:t xml:space="preserve"> an acceptable manufacturer.</w:t>
      </w:r>
    </w:p>
    <w:p w14:paraId="475364F4" w14:textId="77777777" w:rsidR="00054E7C" w:rsidRPr="00390E1B" w:rsidRDefault="00A9252F">
      <w:pPr>
        <w:pStyle w:val="PR1"/>
      </w:pPr>
      <w:r>
        <w:t xml:space="preserve">Semirigid </w:t>
      </w:r>
      <w:r w:rsidR="00054E7C" w:rsidRPr="00390E1B">
        <w:t xml:space="preserve">Polyurea Joint Filler: Two-component, semirigid, </w:t>
      </w:r>
      <w:r w:rsidR="00F8753D">
        <w:t>100</w:t>
      </w:r>
      <w:r w:rsidR="000A7428">
        <w:t xml:space="preserve"> </w:t>
      </w:r>
      <w:r w:rsidR="00F8753D">
        <w:t>percent</w:t>
      </w:r>
      <w:r w:rsidR="00054E7C" w:rsidRPr="00390E1B">
        <w:t xml:space="preserve"> solids, </w:t>
      </w:r>
      <w:r>
        <w:t xml:space="preserve">UV-resistant </w:t>
      </w:r>
      <w:r w:rsidRPr="00CD214C">
        <w:t xml:space="preserve">aromatic </w:t>
      </w:r>
      <w:r w:rsidR="00054E7C" w:rsidRPr="00390E1B">
        <w:t xml:space="preserve">polyurea resin </w:t>
      </w:r>
      <w:r>
        <w:t>complying with requirements and recommendations of ACI 302</w:t>
      </w:r>
      <w:r w:rsidR="00054E7C" w:rsidRPr="00390E1B">
        <w:t>.</w:t>
      </w:r>
    </w:p>
    <w:p w14:paraId="6554AF7E" w14:textId="77777777" w:rsidR="00A9252F" w:rsidRPr="00933196" w:rsidRDefault="00A9252F" w:rsidP="00A9252F">
      <w:pPr>
        <w:pStyle w:val="CMT"/>
      </w:pPr>
      <w:r w:rsidRPr="00933196">
        <w:t>Retain "Basis-of-Design Product" Subparagraph and list of manufacturers below to require a specific product or a comparable product from manufacturers listed.</w:t>
      </w:r>
    </w:p>
    <w:p w14:paraId="7CDD6038" w14:textId="77777777" w:rsidR="00B92E10" w:rsidRDefault="00B92E10" w:rsidP="00B92E10">
      <w:pPr>
        <w:pStyle w:val="CMT"/>
        <w:spacing w:before="120"/>
      </w:pPr>
      <w:r>
        <w:t>Euclid's "</w:t>
      </w:r>
      <w:r w:rsidRPr="00BE46B0">
        <w:t>EUCO QWIK</w:t>
      </w:r>
      <w:r>
        <w:t>joint</w:t>
      </w:r>
      <w:r w:rsidRPr="00BE46B0">
        <w:t xml:space="preserve"> UVR</w:t>
      </w:r>
      <w:r>
        <w:t> 65"</w:t>
      </w:r>
      <w:r w:rsidRPr="00BE46B0">
        <w:t xml:space="preserve"> </w:t>
      </w:r>
      <w:r>
        <w:t>is a polyurea joint filler designed for joints in retail or commercial concrete floors that receive pedestrian and light cart traffic and has a Shore A durometer hardness of 65. The lower hardness makes it less susceptible to splitting and separation that can occur when joints in new floors are filled before most slab shrinkage has taken place. It</w:t>
      </w:r>
      <w:r w:rsidR="00F21004">
        <w:t xml:space="preserve"> i</w:t>
      </w:r>
      <w:r>
        <w:t>s fast curing, shavable in less than one hour, and resists color change from ultraviolet light. It</w:t>
      </w:r>
      <w:r w:rsidR="00F21004">
        <w:t xml:space="preserve"> i</w:t>
      </w:r>
      <w:r>
        <w:t xml:space="preserve">s available in 33 standard colors and in a "Neutral Base" that can be colored on the </w:t>
      </w:r>
      <w:r w:rsidR="00F21004">
        <w:t xml:space="preserve">Project </w:t>
      </w:r>
      <w:r>
        <w:t>site with "</w:t>
      </w:r>
      <w:r w:rsidRPr="00DD4A00">
        <w:t>EUCLID UNIVERSAL COLOR PACKS</w:t>
      </w:r>
      <w:r>
        <w:t>."</w:t>
      </w:r>
    </w:p>
    <w:p w14:paraId="53C13051" w14:textId="77777777" w:rsidR="00B92E10" w:rsidRDefault="00B92E10" w:rsidP="00004E07">
      <w:pPr>
        <w:pStyle w:val="CMT"/>
      </w:pPr>
      <w:r>
        <w:t>"</w:t>
      </w:r>
      <w:r w:rsidRPr="00A24529">
        <w:t>EUCO QWIK</w:t>
      </w:r>
      <w:r w:rsidR="00FF0406">
        <w:t>joint</w:t>
      </w:r>
      <w:r w:rsidRPr="00A24529">
        <w:t xml:space="preserve"> UVR</w:t>
      </w:r>
      <w:r>
        <w:t xml:space="preserve"> 85" is a </w:t>
      </w:r>
      <w:r w:rsidRPr="00A24529">
        <w:t>polyurea technology with features and benefits unlike any other polyurea joint filler on the market</w:t>
      </w:r>
      <w:r>
        <w:t>. It</w:t>
      </w:r>
      <w:r w:rsidRPr="00A24529">
        <w:t xml:space="preserve"> resists fading from ultraviolet light greater than any existing product</w:t>
      </w:r>
      <w:r>
        <w:t xml:space="preserve"> and is</w:t>
      </w:r>
      <w:r w:rsidRPr="00A24529">
        <w:t xml:space="preserve"> a fast-setting, semirigid polyurea, primarily used for filling construction and control joints in industrial and commercial concrete floors. </w:t>
      </w:r>
      <w:r>
        <w:t>It</w:t>
      </w:r>
      <w:r w:rsidRPr="00A24529">
        <w:t xml:space="preserve"> has a </w:t>
      </w:r>
      <w:r>
        <w:t>S</w:t>
      </w:r>
      <w:r w:rsidRPr="00A24529">
        <w:t>hore</w:t>
      </w:r>
      <w:r>
        <w:t> </w:t>
      </w:r>
      <w:r w:rsidRPr="00A24529">
        <w:t xml:space="preserve">A durometer hardness of 85 and can be shaved flush with the floor shortly after placement or up to 24 hours later. </w:t>
      </w:r>
      <w:r>
        <w:t>It</w:t>
      </w:r>
      <w:r w:rsidRPr="00A24529">
        <w:t xml:space="preserve"> supports and protects joint edges from heavy loads and wheel traffic, reducing spalling of the joint edges. </w:t>
      </w:r>
      <w:r>
        <w:t>It</w:t>
      </w:r>
      <w:r w:rsidR="005933E8">
        <w:t xml:space="preserve"> i</w:t>
      </w:r>
      <w:r w:rsidRPr="00A24529">
        <w:t xml:space="preserve">s available in 33 standard colors and in a Neutral Base that can be colored on site with </w:t>
      </w:r>
      <w:r>
        <w:t>"</w:t>
      </w:r>
      <w:r w:rsidRPr="00A24529">
        <w:t>EUCLID UNIVERSAL COLOR PACKS</w:t>
      </w:r>
      <w:r>
        <w:t>"</w:t>
      </w:r>
      <w:r w:rsidRPr="00A24529">
        <w:t xml:space="preserve"> available in the same 33 colors</w:t>
      </w:r>
      <w:r w:rsidR="005933E8">
        <w:t>.</w:t>
      </w:r>
    </w:p>
    <w:p w14:paraId="35676386" w14:textId="77777777" w:rsidR="00B92E10" w:rsidRPr="0092778B" w:rsidRDefault="00B92E10" w:rsidP="00004E07">
      <w:pPr>
        <w:pStyle w:val="CMT"/>
      </w:pPr>
      <w:r>
        <w:t>"</w:t>
      </w:r>
      <w:r w:rsidRPr="00D71EEC">
        <w:t>EUCO QWIK</w:t>
      </w:r>
      <w:r>
        <w:t>joint</w:t>
      </w:r>
      <w:r w:rsidRPr="00D71EEC">
        <w:t xml:space="preserve"> UVR</w:t>
      </w:r>
      <w:r>
        <w:t> </w:t>
      </w:r>
      <w:r w:rsidRPr="00D71EEC">
        <w:t>95</w:t>
      </w:r>
      <w:r>
        <w:t>"</w:t>
      </w:r>
      <w:r w:rsidRPr="00D71EEC">
        <w:t xml:space="preserve"> is a polyurea joint filler designed for</w:t>
      </w:r>
      <w:r w:rsidRPr="003F33A2">
        <w:t xml:space="preserve"> use in commercial and industrial concrete floors that receive heav</w:t>
      </w:r>
      <w:r w:rsidRPr="000312EF">
        <w:t xml:space="preserve">y forklift and equipment traffic. </w:t>
      </w:r>
      <w:r>
        <w:t>It has a higher Shore A hardness of 95, which</w:t>
      </w:r>
      <w:r w:rsidRPr="00D96856">
        <w:t xml:space="preserve"> provides increased protection from joint damage, while offering a shave time and resistance to </w:t>
      </w:r>
      <w:r w:rsidRPr="00E779A6">
        <w:t>color change from exposure to ultraviolet light</w:t>
      </w:r>
      <w:r>
        <w:t xml:space="preserve"> similar to other polyurea joint fillers</w:t>
      </w:r>
      <w:r w:rsidRPr="00E779A6">
        <w:t xml:space="preserve">. </w:t>
      </w:r>
      <w:r>
        <w:t>It</w:t>
      </w:r>
      <w:r w:rsidR="005933E8">
        <w:t xml:space="preserve"> i</w:t>
      </w:r>
      <w:r w:rsidRPr="00E779A6">
        <w:t>s available in 33 standa</w:t>
      </w:r>
      <w:r w:rsidRPr="00F42224">
        <w:t>rd colors an</w:t>
      </w:r>
      <w:r w:rsidRPr="00DD4A00">
        <w:t xml:space="preserve">d in a Neutral Base that can be colored on </w:t>
      </w:r>
      <w:r w:rsidR="005933E8">
        <w:t xml:space="preserve">the Project </w:t>
      </w:r>
      <w:r w:rsidRPr="00DD4A00">
        <w:t xml:space="preserve">site with </w:t>
      </w:r>
      <w:r>
        <w:t>"</w:t>
      </w:r>
      <w:r w:rsidRPr="00DD4A00">
        <w:t>EUCLID UNIVERSAL COLOR PACKS</w:t>
      </w:r>
      <w:r>
        <w:t>."</w:t>
      </w:r>
    </w:p>
    <w:p w14:paraId="5A61EC30" w14:textId="77777777" w:rsidR="00860A68" w:rsidRDefault="00A9252F" w:rsidP="00A9252F">
      <w:pPr>
        <w:pStyle w:val="PR2"/>
        <w:spacing w:before="240"/>
      </w:pPr>
      <w:r w:rsidRPr="00736C31">
        <w:t>Basis-of-Design Product:</w:t>
      </w:r>
      <w:r w:rsidRPr="00DF6FC1">
        <w:t xml:space="preserve"> Subject to compliance with requirements, provide</w:t>
      </w:r>
    </w:p>
    <w:p w14:paraId="79AEC57A" w14:textId="77777777" w:rsidR="00860A68" w:rsidRDefault="00A9252F" w:rsidP="00860A68">
      <w:pPr>
        <w:pStyle w:val="PR2"/>
        <w:numPr>
          <w:ilvl w:val="0"/>
          <w:numId w:val="0"/>
        </w:numPr>
        <w:spacing w:before="60"/>
        <w:ind w:left="1440"/>
        <w:rPr>
          <w:rStyle w:val="SustHyperlink"/>
          <w:color w:val="000000"/>
          <w:u w:val="none"/>
        </w:rPr>
      </w:pPr>
      <w:r w:rsidRPr="00A9252F">
        <w:t>Euclid Chemical Company (The)</w:t>
      </w:r>
      <w:r w:rsidRPr="00DF6FC1">
        <w:t xml:space="preserve">; </w:t>
      </w:r>
      <w:r w:rsidR="009471E2" w:rsidRPr="003B5801">
        <w:rPr>
          <w:rStyle w:val="SustHyperlink"/>
          <w:color w:val="000000"/>
          <w:u w:val="none"/>
        </w:rPr>
        <w:t>[</w:t>
      </w:r>
      <w:r w:rsidR="009471E2" w:rsidRPr="003B5801">
        <w:rPr>
          <w:rStyle w:val="SustHyperlink"/>
          <w:b/>
          <w:bCs/>
          <w:color w:val="000000"/>
          <w:u w:val="none"/>
        </w:rPr>
        <w:t>EUCO QWIKjoint U</w:t>
      </w:r>
      <w:r w:rsidR="009471E2" w:rsidRPr="003B5801">
        <w:rPr>
          <w:rStyle w:val="SustHyperlink"/>
          <w:b/>
          <w:color w:val="000000"/>
          <w:u w:val="none"/>
        </w:rPr>
        <w:t>VR 65</w:t>
      </w:r>
      <w:r w:rsidR="009471E2" w:rsidRPr="003B5801">
        <w:rPr>
          <w:rStyle w:val="SustHyperlink"/>
          <w:color w:val="000000"/>
          <w:u w:val="none"/>
        </w:rPr>
        <w:t xml:space="preserve">] </w:t>
      </w:r>
      <w:r w:rsidR="00A3032C">
        <w:rPr>
          <w:rStyle w:val="SustHyperlink"/>
          <w:color w:val="000000"/>
          <w:u w:val="none"/>
        </w:rPr>
        <w:t>[</w:t>
      </w:r>
      <w:r w:rsidR="00A3032C" w:rsidRPr="00A3032C">
        <w:rPr>
          <w:b/>
          <w:bCs/>
          <w:color w:val="000000"/>
        </w:rPr>
        <w:t>EUCO QWIK</w:t>
      </w:r>
      <w:r w:rsidR="00FF0406">
        <w:rPr>
          <w:b/>
          <w:bCs/>
          <w:color w:val="000000"/>
        </w:rPr>
        <w:t>joint</w:t>
      </w:r>
      <w:r w:rsidR="00A3032C" w:rsidRPr="00A3032C">
        <w:rPr>
          <w:b/>
          <w:bCs/>
          <w:color w:val="000000"/>
        </w:rPr>
        <w:t> U</w:t>
      </w:r>
      <w:r w:rsidR="00A3032C" w:rsidRPr="00A3032C">
        <w:rPr>
          <w:b/>
          <w:color w:val="000000"/>
        </w:rPr>
        <w:t>VR 85</w:t>
      </w:r>
      <w:r w:rsidR="00A3032C">
        <w:rPr>
          <w:rStyle w:val="SustHyperlink"/>
          <w:color w:val="000000"/>
          <w:u w:val="none"/>
        </w:rPr>
        <w:t xml:space="preserve">] </w:t>
      </w:r>
      <w:r w:rsidR="00C2205F">
        <w:t>[</w:t>
      </w:r>
      <w:r w:rsidR="00C2205F">
        <w:rPr>
          <w:b/>
          <w:bCs/>
        </w:rPr>
        <w:t>and</w:t>
      </w:r>
      <w:r w:rsidR="00C2205F">
        <w:t xml:space="preserve">] </w:t>
      </w:r>
      <w:r w:rsidR="009471E2" w:rsidRPr="003B5801">
        <w:rPr>
          <w:rStyle w:val="SustHyperlink"/>
          <w:color w:val="000000"/>
          <w:u w:val="none"/>
        </w:rPr>
        <w:t>[</w:t>
      </w:r>
      <w:r w:rsidR="009471E2" w:rsidRPr="003B5801">
        <w:rPr>
          <w:rStyle w:val="SustHyperlink"/>
          <w:b/>
          <w:bCs/>
          <w:color w:val="000000"/>
          <w:u w:val="none"/>
        </w:rPr>
        <w:t>EUCO QWIKjoint U</w:t>
      </w:r>
      <w:r w:rsidR="009471E2" w:rsidRPr="003B5801">
        <w:rPr>
          <w:rStyle w:val="SustHyperlink"/>
          <w:b/>
          <w:color w:val="000000"/>
          <w:u w:val="none"/>
        </w:rPr>
        <w:t>VR 95</w:t>
      </w:r>
      <w:r w:rsidR="009471E2" w:rsidRPr="003B5801">
        <w:rPr>
          <w:rStyle w:val="SustHyperlink"/>
          <w:color w:val="000000"/>
          <w:u w:val="none"/>
        </w:rPr>
        <w:t>]</w:t>
      </w:r>
    </w:p>
    <w:p w14:paraId="40DAC392" w14:textId="77777777" w:rsidR="002C0A33" w:rsidRPr="00DF6FC1" w:rsidRDefault="002C0A33" w:rsidP="002C0A33">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238D8165" w14:textId="77777777" w:rsidR="00A9252F" w:rsidRDefault="00A9252F" w:rsidP="00A9252F">
      <w:pPr>
        <w:pStyle w:val="CMT"/>
      </w:pPr>
      <w:r>
        <w:t>Retain one or both products listed in "</w:t>
      </w:r>
      <w:r w:rsidR="001D0422">
        <w:t xml:space="preserve">Elastomeric </w:t>
      </w:r>
      <w:r>
        <w:t>Joint Sealants" Paragraph below as required for horizontal and vertical surface joints.</w:t>
      </w:r>
    </w:p>
    <w:p w14:paraId="06A9D2DE" w14:textId="77777777" w:rsidR="00A9252F" w:rsidRDefault="001D0422" w:rsidP="00D81FC8">
      <w:pPr>
        <w:pStyle w:val="PR1"/>
      </w:pPr>
      <w:r>
        <w:t xml:space="preserve">Elastomeric </w:t>
      </w:r>
      <w:r w:rsidR="00A9252F">
        <w:t xml:space="preserve">Joint Sealants: </w:t>
      </w:r>
      <w:r>
        <w:t>For s</w:t>
      </w:r>
      <w:r w:rsidR="00A9252F">
        <w:t>ingle-</w:t>
      </w:r>
      <w:r w:rsidR="002F42CA">
        <w:t>c</w:t>
      </w:r>
      <w:r w:rsidR="00A9252F">
        <w:t xml:space="preserve">omponent </w:t>
      </w:r>
      <w:r w:rsidR="002F42CA">
        <w:t>p</w:t>
      </w:r>
      <w:r w:rsidR="00A9252F">
        <w:t>olyurethane</w:t>
      </w:r>
      <w:r>
        <w:t>-hybrid sealant</w:t>
      </w:r>
      <w:r w:rsidR="00A9252F">
        <w:t>, provide the following:</w:t>
      </w:r>
    </w:p>
    <w:p w14:paraId="3C0B3397" w14:textId="77777777" w:rsidR="00A9252F" w:rsidRDefault="00A9252F" w:rsidP="00A9252F">
      <w:pPr>
        <w:pStyle w:val="PR2"/>
        <w:spacing w:before="240"/>
      </w:pPr>
      <w:r>
        <w:t>Urethane, S, NS, 35, T, NT: Single-component, nonsag, plus 35 percent and minus 35 percent movement capability, nontraffic-use, urethane joint sealant; ASTM C920, Type S, Grade NS, Class 35, Uses NT, M, A, and O.</w:t>
      </w:r>
    </w:p>
    <w:p w14:paraId="14C6F064" w14:textId="77777777" w:rsidR="00A9252F" w:rsidRPr="00933196" w:rsidRDefault="00A9252F" w:rsidP="00A9252F">
      <w:pPr>
        <w:pStyle w:val="CMT"/>
      </w:pPr>
      <w:r w:rsidRPr="00933196">
        <w:t>Retain "Basis-of-Design Product" Subparagraph and list of manufacturers below to require a specific product or a comparable product from manufacturers listed.</w:t>
      </w:r>
    </w:p>
    <w:p w14:paraId="2F00D936" w14:textId="77777777" w:rsidR="00D81FC8" w:rsidRDefault="00D81FC8" w:rsidP="00D81FC8">
      <w:pPr>
        <w:pStyle w:val="CMT"/>
      </w:pPr>
      <w:r w:rsidRPr="00BE46B0">
        <w:t>Euclid</w:t>
      </w:r>
      <w:r>
        <w:t>'s</w:t>
      </w:r>
      <w:r w:rsidRPr="00BE46B0">
        <w:t xml:space="preserve"> </w:t>
      </w:r>
      <w:r>
        <w:t>"</w:t>
      </w:r>
      <w:r w:rsidRPr="00BE46B0">
        <w:t>EUCOLASTIC</w:t>
      </w:r>
      <w:r>
        <w:t> </w:t>
      </w:r>
      <w:r w:rsidRPr="00BE46B0">
        <w:t>1NS</w:t>
      </w:r>
      <w:r>
        <w:t>"</w:t>
      </w:r>
      <w:r w:rsidRPr="00BE46B0">
        <w:t xml:space="preserve"> is a single-component, nonsag, low-modulus, moisture-cure, polyurethane hybrid joint sealant. </w:t>
      </w:r>
      <w:r>
        <w:t>"</w:t>
      </w:r>
      <w:r w:rsidRPr="00BE46B0">
        <w:t>EUCOLASTIC</w:t>
      </w:r>
      <w:r>
        <w:t> </w:t>
      </w:r>
      <w:r w:rsidRPr="00BE46B0">
        <w:t>1NS</w:t>
      </w:r>
      <w:r>
        <w:t>"</w:t>
      </w:r>
      <w:r w:rsidRPr="00BE46B0">
        <w:t xml:space="preserve"> is formulated with a unique silane-terminated polyurethane polymer that provides unequaled performance against standalone polyurethane sealants. </w:t>
      </w:r>
      <w:r>
        <w:t>"</w:t>
      </w:r>
      <w:r w:rsidRPr="00BE46B0">
        <w:t>EUCOLASTIC</w:t>
      </w:r>
      <w:r>
        <w:t> </w:t>
      </w:r>
      <w:r w:rsidRPr="00BE46B0">
        <w:t>1NS</w:t>
      </w:r>
      <w:r>
        <w:t>"</w:t>
      </w:r>
      <w:r w:rsidRPr="00BE46B0">
        <w:t xml:space="preserve"> is an extremely durable sealant in dynamic joints, offering persistent adhesion once fully cured.</w:t>
      </w:r>
    </w:p>
    <w:p w14:paraId="4E99BEE3" w14:textId="77777777" w:rsidR="00860A68" w:rsidRDefault="00A9252F" w:rsidP="00A9252F">
      <w:pPr>
        <w:pStyle w:val="PR3"/>
        <w:spacing w:before="240"/>
      </w:pPr>
      <w:r w:rsidRPr="00842FA9">
        <w:t>Basis-of-Design Product:</w:t>
      </w:r>
      <w:r w:rsidRPr="00DF6FC1">
        <w:t xml:space="preserve"> Subject to compliance with requirements, provide</w:t>
      </w:r>
    </w:p>
    <w:p w14:paraId="7B3CF53C" w14:textId="77777777" w:rsidR="002C0A33" w:rsidRPr="00DF6FC1" w:rsidRDefault="00A9252F" w:rsidP="002C0A33">
      <w:pPr>
        <w:pStyle w:val="PR3"/>
        <w:numPr>
          <w:ilvl w:val="0"/>
          <w:numId w:val="0"/>
        </w:numPr>
        <w:spacing w:before="60"/>
        <w:ind w:left="2016"/>
      </w:pPr>
      <w:r w:rsidRPr="00A9252F">
        <w:t>Euclid Chemical Company (The)</w:t>
      </w:r>
      <w:r>
        <w:t>; EUCOLASTIC</w:t>
      </w:r>
      <w:r w:rsidR="00860A68">
        <w:t> </w:t>
      </w:r>
      <w:r>
        <w:t>1NS</w:t>
      </w:r>
      <w:r w:rsidR="00B92E10">
        <w:t xml:space="preserve"> </w:t>
      </w:r>
      <w:r w:rsidR="002C0A33" w:rsidRPr="00DF6FC1">
        <w:t xml:space="preserve">or comparable </w:t>
      </w:r>
      <w:r w:rsidR="002C0A33">
        <w:t xml:space="preserve">approved </w:t>
      </w:r>
      <w:r w:rsidR="002C0A33" w:rsidRPr="00DF6FC1">
        <w:t>product by</w:t>
      </w:r>
      <w:r w:rsidR="002C0A33">
        <w:t xml:space="preserve"> an acceptable manufacturer.</w:t>
      </w:r>
    </w:p>
    <w:p w14:paraId="6C98F8C7" w14:textId="77777777" w:rsidR="00A9252F" w:rsidRDefault="00A9252F" w:rsidP="00A9252F">
      <w:pPr>
        <w:pStyle w:val="PR2"/>
        <w:spacing w:before="240"/>
      </w:pPr>
      <w:r>
        <w:t xml:space="preserve">Urethane, S, P, 50, T, NT: Single-component, pourable, plus </w:t>
      </w:r>
      <w:r w:rsidR="00F8753D">
        <w:t>100</w:t>
      </w:r>
      <w:r w:rsidR="000A7428">
        <w:t xml:space="preserve"> </w:t>
      </w:r>
      <w:r w:rsidR="00F8753D">
        <w:t>percent</w:t>
      </w:r>
      <w:r>
        <w:t xml:space="preserve"> and minus 50 percent movement capability </w:t>
      </w:r>
      <w:r w:rsidR="00C875F4">
        <w:t>in accordance with</w:t>
      </w:r>
      <w:r>
        <w:t xml:space="preserve"> ASTM C719, traffic-use, urethane joint sealant; ASTM C920, Type S, Grade P, Class 50, Uses T, M, A, and O.</w:t>
      </w:r>
    </w:p>
    <w:p w14:paraId="438CDF68" w14:textId="77777777" w:rsidR="00A9252F" w:rsidRPr="00933196" w:rsidRDefault="00A9252F" w:rsidP="00A9252F">
      <w:pPr>
        <w:pStyle w:val="CMT"/>
      </w:pPr>
      <w:r w:rsidRPr="00933196">
        <w:t>Retain "Basis-of-Design Product" Subparagraph and list of manufacturers below to require a specific product or a comparable product from manufacturers listed.</w:t>
      </w:r>
    </w:p>
    <w:p w14:paraId="0E636F07" w14:textId="77777777" w:rsidR="001D0422" w:rsidRPr="00933196" w:rsidRDefault="001D0422" w:rsidP="001D0422">
      <w:pPr>
        <w:pStyle w:val="CMT"/>
      </w:pPr>
      <w:r>
        <w:t xml:space="preserve">Euclid's </w:t>
      </w:r>
      <w:r w:rsidRPr="00A84752">
        <w:t>"EUCOLASTIC</w:t>
      </w:r>
      <w:r>
        <w:t> </w:t>
      </w:r>
      <w:r w:rsidRPr="00A84752">
        <w:t>1SL" is a single-component, low-modulus, moisture-cure, self-leveling, polyurethane joint sealant. "EUCOLASTIC</w:t>
      </w:r>
      <w:r>
        <w:t> </w:t>
      </w:r>
      <w:r w:rsidRPr="00A84752">
        <w:t>1SL" is formulated to be extremely durable in dynamic joints. It provides superior wear resistance to rubber tires and pedestrians in high-traffic areas.</w:t>
      </w:r>
    </w:p>
    <w:p w14:paraId="17A715A5" w14:textId="77777777" w:rsidR="00922B39" w:rsidRDefault="00A9252F" w:rsidP="00A9252F">
      <w:pPr>
        <w:pStyle w:val="PR3"/>
        <w:spacing w:before="240"/>
      </w:pPr>
      <w:r w:rsidRPr="00842FA9">
        <w:t>Basis-of-Design Product:</w:t>
      </w:r>
      <w:r w:rsidRPr="00DF6FC1">
        <w:t xml:space="preserve"> Subject to compliance with requirements, provide</w:t>
      </w:r>
    </w:p>
    <w:p w14:paraId="7FF613F5" w14:textId="77777777" w:rsidR="00922B39" w:rsidRDefault="00A9252F" w:rsidP="00922B39">
      <w:pPr>
        <w:pStyle w:val="PR3"/>
        <w:numPr>
          <w:ilvl w:val="0"/>
          <w:numId w:val="0"/>
        </w:numPr>
        <w:spacing w:before="60"/>
        <w:ind w:left="2016"/>
      </w:pPr>
      <w:r w:rsidRPr="00A9252F">
        <w:t>Euclid Chemical Company (The)</w:t>
      </w:r>
      <w:r>
        <w:t>; EUCOLASTIC</w:t>
      </w:r>
      <w:r w:rsidR="00B57EAE">
        <w:t> </w:t>
      </w:r>
      <w:r w:rsidR="00D81FC8">
        <w:t>1</w:t>
      </w:r>
      <w:r>
        <w:t>SL</w:t>
      </w:r>
    </w:p>
    <w:p w14:paraId="1E68A6FA" w14:textId="77777777" w:rsidR="002C0A33" w:rsidRPr="00DF6FC1" w:rsidRDefault="002C0A33" w:rsidP="002C0A33">
      <w:pPr>
        <w:pStyle w:val="PR3"/>
        <w:numPr>
          <w:ilvl w:val="0"/>
          <w:numId w:val="0"/>
        </w:numPr>
        <w:spacing w:before="60"/>
        <w:ind w:left="2016"/>
      </w:pPr>
      <w:r w:rsidRPr="00DF6FC1">
        <w:t xml:space="preserve">or comparable </w:t>
      </w:r>
      <w:r>
        <w:t xml:space="preserve">approved </w:t>
      </w:r>
      <w:r w:rsidRPr="00DF6FC1">
        <w:t>product by</w:t>
      </w:r>
      <w:r>
        <w:t xml:space="preserve"> an acceptable manufacturer.</w:t>
      </w:r>
    </w:p>
    <w:p w14:paraId="2FDA79CC" w14:textId="77777777" w:rsidR="00054E7C" w:rsidRPr="00390E1B" w:rsidRDefault="00054E7C">
      <w:pPr>
        <w:pStyle w:val="CMT"/>
      </w:pPr>
      <w:r w:rsidRPr="00390E1B">
        <w:t>Consider retaining "Color" Paragraph below for joint fillers that are visible and important to Project's appearance.</w:t>
      </w:r>
    </w:p>
    <w:p w14:paraId="6B7F4AB1" w14:textId="77777777" w:rsidR="00054E7C" w:rsidRPr="00390E1B" w:rsidRDefault="00054E7C">
      <w:pPr>
        <w:pStyle w:val="PR1"/>
      </w:pPr>
      <w:r w:rsidRPr="00390E1B">
        <w:t>Color: [</w:t>
      </w:r>
      <w:r w:rsidRPr="00390E1B">
        <w:rPr>
          <w:b/>
        </w:rPr>
        <w:t>As indicated by manufacturer's designations</w:t>
      </w:r>
      <w:r w:rsidRPr="00390E1B">
        <w:t>] [</w:t>
      </w:r>
      <w:r w:rsidRPr="00390E1B">
        <w:rPr>
          <w:b/>
        </w:rPr>
        <w:t>Matching existing joint filler</w:t>
      </w:r>
      <w:r w:rsidRPr="00390E1B">
        <w:t>] [</w:t>
      </w:r>
      <w:r w:rsidRPr="00390E1B">
        <w:rPr>
          <w:b/>
        </w:rPr>
        <w:t>As</w:t>
      </w:r>
      <w:r w:rsidR="002A5F44">
        <w:rPr>
          <w:b/>
        </w:rPr>
        <w:t> </w:t>
      </w:r>
      <w:r w:rsidRPr="00390E1B">
        <w:rPr>
          <w:b/>
        </w:rPr>
        <w:t>selected by Architect from full range of industry colors</w:t>
      </w:r>
      <w:r w:rsidRPr="00390E1B">
        <w:t>] &lt;</w:t>
      </w:r>
      <w:r w:rsidRPr="00390E1B">
        <w:rPr>
          <w:b/>
        </w:rPr>
        <w:t>Insert requirement</w:t>
      </w:r>
      <w:r w:rsidRPr="00390E1B">
        <w:t>&gt;.</w:t>
      </w:r>
    </w:p>
    <w:p w14:paraId="0D61625D" w14:textId="77777777" w:rsidR="00054E7C" w:rsidRPr="00390E1B" w:rsidRDefault="00054E7C">
      <w:pPr>
        <w:pStyle w:val="ART"/>
      </w:pPr>
      <w:r w:rsidRPr="00390E1B">
        <w:t>EPOXY CRACK-INJECTION MATERIALS</w:t>
      </w:r>
    </w:p>
    <w:p w14:paraId="6C073936" w14:textId="77777777" w:rsidR="001D0422" w:rsidRDefault="001D0422" w:rsidP="00FE016F">
      <w:pPr>
        <w:pStyle w:val="CMT"/>
      </w:pPr>
      <w:r w:rsidRPr="001D0422">
        <w:t xml:space="preserve">Retain article </w:t>
      </w:r>
      <w:r>
        <w:t>to suit Project</w:t>
      </w:r>
      <w:r w:rsidRPr="001D0422">
        <w:t xml:space="preserve">. Note rigid repair mortars </w:t>
      </w:r>
      <w:r>
        <w:t>are</w:t>
      </w:r>
      <w:r w:rsidRPr="001D0422">
        <w:t xml:space="preserve"> </w:t>
      </w:r>
      <w:r>
        <w:t>not</w:t>
      </w:r>
      <w:r w:rsidRPr="001D0422">
        <w:t xml:space="preserve"> </w:t>
      </w:r>
      <w:r w:rsidR="005015DC">
        <w:t xml:space="preserve">to </w:t>
      </w:r>
      <w:r w:rsidRPr="001D0422">
        <w:t xml:space="preserve">be placed </w:t>
      </w:r>
      <w:r>
        <w:t>for</w:t>
      </w:r>
      <w:r w:rsidRPr="001D0422">
        <w:t xml:space="preserve"> bridg</w:t>
      </w:r>
      <w:r>
        <w:t>ing</w:t>
      </w:r>
      <w:r w:rsidRPr="001D0422">
        <w:t xml:space="preserve"> cracks</w:t>
      </w:r>
      <w:r>
        <w:t>,</w:t>
      </w:r>
      <w:r w:rsidRPr="001D0422">
        <w:t xml:space="preserve"> which have potential for movement. In </w:t>
      </w:r>
      <w:r>
        <w:t>these</w:t>
      </w:r>
      <w:r w:rsidRPr="001D0422">
        <w:t xml:space="preserve"> cases it is recommended that cause</w:t>
      </w:r>
      <w:r>
        <w:t>s</w:t>
      </w:r>
      <w:r w:rsidRPr="001D0422">
        <w:t xml:space="preserve"> </w:t>
      </w:r>
      <w:r>
        <w:t>for the</w:t>
      </w:r>
      <w:r w:rsidRPr="001D0422">
        <w:t xml:space="preserve"> crack</w:t>
      </w:r>
      <w:r>
        <w:t>s</w:t>
      </w:r>
      <w:r w:rsidRPr="001D0422">
        <w:t xml:space="preserve"> be determined by a licensed design professional and remedied, followed by structural repair of the crack by epoxy injection.</w:t>
      </w:r>
    </w:p>
    <w:p w14:paraId="6C2ACBFE" w14:textId="77777777" w:rsidR="00054E7C" w:rsidRPr="00390E1B" w:rsidRDefault="00054E7C">
      <w:pPr>
        <w:pStyle w:val="CMT"/>
      </w:pPr>
      <w:r w:rsidRPr="00390E1B">
        <w:t>In "Epoxy Crack-Injection Adhesive" Paragraph below, Type I is for non-load-bearing applications and Type IV is for load-bearing applications; usually allow Contractor to select grade. If retaining more than one type, indicate location of each on Drawings or by inserts. Most products are</w:t>
      </w:r>
      <w:r w:rsidR="00F8753D">
        <w:t xml:space="preserve"> 100</w:t>
      </w:r>
      <w:r w:rsidR="004D7AE2">
        <w:t xml:space="preserve"> </w:t>
      </w:r>
      <w:r w:rsidR="00F8753D">
        <w:t>percent</w:t>
      </w:r>
      <w:r w:rsidRPr="00390E1B">
        <w:t xml:space="preserve"> solids and free of VOCs. Consult manufacturers for names of compliant products.</w:t>
      </w:r>
    </w:p>
    <w:p w14:paraId="40E0C762" w14:textId="77777777" w:rsidR="00054E7C" w:rsidRPr="00390E1B" w:rsidRDefault="00054E7C">
      <w:pPr>
        <w:pStyle w:val="PR1"/>
      </w:pPr>
      <w:r w:rsidRPr="00390E1B">
        <w:t>Epoxy Crack-Injection Adhesive: ASTM C881/C881M, bonding system [</w:t>
      </w:r>
      <w:r w:rsidRPr="00390E1B">
        <w:rPr>
          <w:b/>
        </w:rPr>
        <w:t>Type I,</w:t>
      </w:r>
      <w:r w:rsidRPr="00390E1B">
        <w:t>] [</w:t>
      </w:r>
      <w:r w:rsidRPr="00390E1B">
        <w:rPr>
          <w:b/>
        </w:rPr>
        <w:t>Type IV,</w:t>
      </w:r>
      <w:r w:rsidRPr="00390E1B">
        <w:t>] free of VOCs.</w:t>
      </w:r>
    </w:p>
    <w:p w14:paraId="0A4DDB0A" w14:textId="77777777" w:rsidR="00A9252F" w:rsidRPr="00933196" w:rsidRDefault="00A9252F" w:rsidP="00A9252F">
      <w:pPr>
        <w:pStyle w:val="CMT"/>
      </w:pPr>
      <w:r w:rsidRPr="00933196">
        <w:lastRenderedPageBreak/>
        <w:t>Retain "Basis-of-Design Product" Subparagraph and list of manufacturers below to require a specific product or a comparable product from manufacturers listed.</w:t>
      </w:r>
    </w:p>
    <w:p w14:paraId="67D8B957" w14:textId="77777777" w:rsidR="001D0422" w:rsidRPr="00A9252F" w:rsidRDefault="001D0422" w:rsidP="001D0422">
      <w:pPr>
        <w:pStyle w:val="CMT"/>
      </w:pPr>
      <w:r>
        <w:t>Euclid's "</w:t>
      </w:r>
      <w:r w:rsidRPr="00A84752">
        <w:t>DURAL</w:t>
      </w:r>
      <w:r>
        <w:t> </w:t>
      </w:r>
      <w:r w:rsidRPr="00A84752">
        <w:t>452</w:t>
      </w:r>
      <w:r>
        <w:t> </w:t>
      </w:r>
      <w:r w:rsidRPr="00A84752">
        <w:t>LV</w:t>
      </w:r>
      <w:r>
        <w:t>"</w:t>
      </w:r>
      <w:r w:rsidRPr="00A84752">
        <w:t xml:space="preserve"> is a two-component, 100</w:t>
      </w:r>
      <w:r w:rsidR="000A7428">
        <w:t xml:space="preserve"> </w:t>
      </w:r>
      <w:r>
        <w:t>percent</w:t>
      </w:r>
      <w:r w:rsidRPr="00A84752">
        <w:t xml:space="preserve"> solids, moisture</w:t>
      </w:r>
      <w:r>
        <w:t>-</w:t>
      </w:r>
      <w:r w:rsidRPr="00A84752">
        <w:t>insensitive, high</w:t>
      </w:r>
      <w:r>
        <w:t>-</w:t>
      </w:r>
      <w:r w:rsidRPr="00A84752">
        <w:t>strength epoxy adhesive and binder for numerous applications. This high</w:t>
      </w:r>
      <w:r>
        <w:t>-</w:t>
      </w:r>
      <w:r w:rsidRPr="00A84752">
        <w:t>modulus, low</w:t>
      </w:r>
      <w:r>
        <w:t>-</w:t>
      </w:r>
      <w:r w:rsidRPr="00A84752">
        <w:t>viscosity epoxy resin is for general bonding applications and for injecting cracks in concrete and a variety of other substrates</w:t>
      </w:r>
      <w:r w:rsidRPr="00071CC9">
        <w:t>.</w:t>
      </w:r>
    </w:p>
    <w:p w14:paraId="004B2CFB" w14:textId="77777777" w:rsidR="001D0422" w:rsidRDefault="00D81FC8" w:rsidP="00D81FC8">
      <w:pPr>
        <w:pStyle w:val="CMT"/>
      </w:pPr>
      <w:r>
        <w:t>"</w:t>
      </w:r>
      <w:r w:rsidRPr="00071CC9">
        <w:t>DURAL FAST SET</w:t>
      </w:r>
      <w:r>
        <w:t> </w:t>
      </w:r>
      <w:r w:rsidRPr="00071CC9">
        <w:t>LV</w:t>
      </w:r>
      <w:r>
        <w:t>"</w:t>
      </w:r>
      <w:r w:rsidRPr="00071CC9">
        <w:t xml:space="preserve"> is a two-component</w:t>
      </w:r>
      <w:r w:rsidR="00F8753D">
        <w:t>, 100</w:t>
      </w:r>
      <w:r w:rsidR="000A7428">
        <w:t xml:space="preserve"> </w:t>
      </w:r>
      <w:r w:rsidR="00F8753D">
        <w:t>percent</w:t>
      </w:r>
      <w:r w:rsidRPr="00071CC9">
        <w:t xml:space="preserve"> solids, moisture</w:t>
      </w:r>
      <w:r>
        <w:t>-</w:t>
      </w:r>
      <w:r w:rsidRPr="00071CC9">
        <w:t>insensitive, rapid-setting epoxy adhesive and binder for numerous applications. This high</w:t>
      </w:r>
      <w:r>
        <w:t>-</w:t>
      </w:r>
      <w:r w:rsidRPr="00071CC9">
        <w:t>modulus, low</w:t>
      </w:r>
      <w:r>
        <w:t>-</w:t>
      </w:r>
      <w:r w:rsidRPr="00071CC9">
        <w:t xml:space="preserve">viscosity epoxy resin is the perfect solution for general bonding applications and for injecting cracks in concrete and a variety of other substrates. </w:t>
      </w:r>
      <w:r>
        <w:t>"</w:t>
      </w:r>
      <w:r w:rsidRPr="00071CC9">
        <w:t>DURAL FAST SET</w:t>
      </w:r>
      <w:r>
        <w:t> </w:t>
      </w:r>
      <w:r w:rsidRPr="00071CC9">
        <w:t>LV</w:t>
      </w:r>
      <w:r>
        <w:t>"</w:t>
      </w:r>
      <w:r w:rsidRPr="00071CC9">
        <w:t xml:space="preserve"> can be used in temperatures as low as 35</w:t>
      </w:r>
      <w:r>
        <w:t xml:space="preserve"> deg </w:t>
      </w:r>
      <w:r w:rsidRPr="00071CC9">
        <w:t>F (2</w:t>
      </w:r>
      <w:r>
        <w:t> deg </w:t>
      </w:r>
      <w:r w:rsidRPr="00071CC9">
        <w:t>C) and rising</w:t>
      </w:r>
      <w:r w:rsidR="001D0422">
        <w:t>.</w:t>
      </w:r>
    </w:p>
    <w:p w14:paraId="5F093BA6" w14:textId="77777777" w:rsidR="00922B39" w:rsidRDefault="00A9252F" w:rsidP="00A9252F">
      <w:pPr>
        <w:pStyle w:val="PR2"/>
        <w:spacing w:before="240"/>
      </w:pPr>
      <w:r w:rsidRPr="00736C31">
        <w:t>Basis-of-Design Product:</w:t>
      </w:r>
      <w:r w:rsidRPr="00DF6FC1">
        <w:t xml:space="preserve"> Subject to compliance with requirements, provide</w:t>
      </w:r>
    </w:p>
    <w:p w14:paraId="00423E6E" w14:textId="77777777" w:rsidR="00922B39" w:rsidRDefault="00A9252F" w:rsidP="00922B39">
      <w:pPr>
        <w:pStyle w:val="PR2"/>
        <w:numPr>
          <w:ilvl w:val="0"/>
          <w:numId w:val="0"/>
        </w:numPr>
        <w:spacing w:before="60"/>
        <w:ind w:left="1440"/>
      </w:pPr>
      <w:r w:rsidRPr="00A9252F">
        <w:t>Euclid Chemical Company (The)</w:t>
      </w:r>
      <w:r w:rsidRPr="00DF6FC1">
        <w:t xml:space="preserve">; </w:t>
      </w:r>
      <w:r w:rsidR="001D0422">
        <w:t>[</w:t>
      </w:r>
      <w:r w:rsidR="001C018C" w:rsidRPr="001C018C">
        <w:rPr>
          <w:b/>
          <w:bCs/>
        </w:rPr>
        <w:t>DURAL </w:t>
      </w:r>
      <w:r w:rsidR="001D0422">
        <w:rPr>
          <w:b/>
          <w:bCs/>
        </w:rPr>
        <w:t>452</w:t>
      </w:r>
      <w:r w:rsidR="00506548" w:rsidRPr="001D0422">
        <w:rPr>
          <w:b/>
          <w:bCs/>
        </w:rPr>
        <w:t> LV</w:t>
      </w:r>
      <w:r w:rsidR="001D0422">
        <w:t>]</w:t>
      </w:r>
      <w:r w:rsidRPr="00DF6FC1">
        <w:t xml:space="preserve"> </w:t>
      </w:r>
      <w:r w:rsidR="001D0422">
        <w:t>[</w:t>
      </w:r>
      <w:r w:rsidR="001C018C" w:rsidRPr="001C018C">
        <w:rPr>
          <w:b/>
          <w:bCs/>
        </w:rPr>
        <w:t>DURAL </w:t>
      </w:r>
      <w:r w:rsidR="001D0422" w:rsidRPr="001D0422">
        <w:rPr>
          <w:b/>
          <w:bCs/>
        </w:rPr>
        <w:t>FAST SET LV</w:t>
      </w:r>
      <w:r w:rsidR="001D0422">
        <w:t>]</w:t>
      </w:r>
    </w:p>
    <w:p w14:paraId="0861ABC6" w14:textId="77777777" w:rsidR="002C0A33" w:rsidRPr="00DF6FC1" w:rsidRDefault="002C0A33" w:rsidP="002C0A33">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26078C0C" w14:textId="77777777" w:rsidR="00054E7C" w:rsidRPr="00390E1B" w:rsidRDefault="00054E7C" w:rsidP="00B87AC1">
      <w:pPr>
        <w:pStyle w:val="PR2"/>
        <w:spacing w:before="120"/>
      </w:pPr>
      <w:r w:rsidRPr="00390E1B">
        <w:t>Capping Adhesive: Product manufactured for use with crack-injection adhesive by same manufacturer.</w:t>
      </w:r>
    </w:p>
    <w:p w14:paraId="0A94644C" w14:textId="77777777" w:rsidR="00054E7C" w:rsidRPr="00390E1B" w:rsidRDefault="00054E7C">
      <w:pPr>
        <w:pStyle w:val="ART"/>
      </w:pPr>
      <w:r w:rsidRPr="00390E1B">
        <w:t>POLYMER-OVERLAY MATERIALS</w:t>
      </w:r>
    </w:p>
    <w:p w14:paraId="79D867D3" w14:textId="77777777" w:rsidR="00A3032C" w:rsidRDefault="00A3032C" w:rsidP="00A3032C">
      <w:pPr>
        <w:pStyle w:val="CMT"/>
      </w:pPr>
      <w:r>
        <w:t>Retain article to suit Project. Epoxy-polymer overlay materials can provide superior bond strength, impact resistance, chemical resistance</w:t>
      </w:r>
      <w:r w:rsidR="005015DC">
        <w:t>,</w:t>
      </w:r>
      <w:r>
        <w:t xml:space="preserve"> and ductility when compared </w:t>
      </w:r>
      <w:r w:rsidR="005015DC">
        <w:t>with</w:t>
      </w:r>
      <w:r>
        <w:t xml:space="preserve"> cementitious repairs. However, some epoxy-polymer overlay materials may not be suitable for exterior use and in certain environments.</w:t>
      </w:r>
    </w:p>
    <w:p w14:paraId="7E13F249" w14:textId="77777777" w:rsidR="00054E7C" w:rsidRPr="00390E1B" w:rsidRDefault="00054E7C">
      <w:pPr>
        <w:pStyle w:val="CMT"/>
      </w:pPr>
      <w:r w:rsidRPr="00390E1B">
        <w:t>Most polymer overlay products are 100 percent solids and free of VOCs. Determine the VOC limit established by authorities having jurisdiction, consult manufacturers for names of compliant products, and revise "Polymer Overlay" Paragraph below accordingly. See "Sustainable Design Considerations" Article in the Evaluations.</w:t>
      </w:r>
    </w:p>
    <w:p w14:paraId="5E42E104" w14:textId="77777777" w:rsidR="00054E7C" w:rsidRPr="00390E1B" w:rsidRDefault="00054E7C">
      <w:pPr>
        <w:pStyle w:val="PR1"/>
      </w:pPr>
      <w:r w:rsidRPr="00390E1B">
        <w:t>Polymer Overlay: Epoxy adhesive complying with ASTM C881/C881M, bonding system Type III, with surface-applied aggregate for skid resistance; free of VOCs.</w:t>
      </w:r>
    </w:p>
    <w:p w14:paraId="46BF3217" w14:textId="77777777" w:rsidR="00523C0E" w:rsidRPr="00933196" w:rsidRDefault="00523C0E" w:rsidP="00523C0E">
      <w:pPr>
        <w:pStyle w:val="CMT"/>
      </w:pPr>
      <w:r w:rsidRPr="00933196">
        <w:t>Retain "Basis-of-Design Product" Subparagraph and list of manufacturers below to require a specific product or a comparable product from manufacturers listed.</w:t>
      </w:r>
    </w:p>
    <w:p w14:paraId="2FF17BD1" w14:textId="77777777" w:rsidR="00D81FC8" w:rsidRPr="00523C0E" w:rsidRDefault="00D81FC8" w:rsidP="00D81FC8">
      <w:pPr>
        <w:pStyle w:val="CMT"/>
      </w:pPr>
      <w:r>
        <w:t>Euclid's "</w:t>
      </w:r>
      <w:r w:rsidRPr="00071CC9">
        <w:t>DURALFLEX FASTPATCH</w:t>
      </w:r>
      <w:r>
        <w:t>"</w:t>
      </w:r>
      <w:r w:rsidRPr="00071CC9">
        <w:t xml:space="preserve"> is a three-component</w:t>
      </w:r>
      <w:r w:rsidR="00F8753D">
        <w:t>, 100</w:t>
      </w:r>
      <w:r w:rsidR="000A7428">
        <w:t xml:space="preserve"> </w:t>
      </w:r>
      <w:r w:rsidR="00F8753D">
        <w:t>percent</w:t>
      </w:r>
      <w:r w:rsidRPr="00071CC9">
        <w:t xml:space="preserve"> solids, low-modulus, moisture</w:t>
      </w:r>
      <w:r>
        <w:t>-</w:t>
      </w:r>
      <w:r w:rsidRPr="00071CC9">
        <w:t>insensitive, epoxy repair kit</w:t>
      </w:r>
      <w:r>
        <w:t xml:space="preserve"> </w:t>
      </w:r>
      <w:r w:rsidRPr="00071CC9">
        <w:t>designed to provide a high</w:t>
      </w:r>
      <w:r>
        <w:t>-</w:t>
      </w:r>
      <w:r w:rsidRPr="00071CC9">
        <w:t>strength, wear</w:t>
      </w:r>
      <w:r>
        <w:t>-</w:t>
      </w:r>
      <w:r w:rsidRPr="00071CC9">
        <w:t xml:space="preserve">resistant surface to worn and damaged high-use floors. </w:t>
      </w:r>
      <w:r>
        <w:t>"</w:t>
      </w:r>
      <w:r w:rsidRPr="00071CC9">
        <w:t>DURALFLEX</w:t>
      </w:r>
      <w:r>
        <w:t xml:space="preserve"> </w:t>
      </w:r>
      <w:r w:rsidRPr="00071CC9">
        <w:t>FASTPATCH</w:t>
      </w:r>
      <w:r>
        <w:t>"</w:t>
      </w:r>
      <w:r w:rsidRPr="00071CC9">
        <w:t xml:space="preserve"> can be colored with </w:t>
      </w:r>
      <w:r>
        <w:t>"</w:t>
      </w:r>
      <w:r w:rsidRPr="00071CC9">
        <w:t>EUCLID UNIVERSAL COLOR PACKS</w:t>
      </w:r>
      <w:r>
        <w:t>"</w:t>
      </w:r>
      <w:r w:rsidRPr="00071CC9">
        <w:t>; available in 33 standard colors.</w:t>
      </w:r>
    </w:p>
    <w:p w14:paraId="5E27C423" w14:textId="77777777" w:rsidR="00922B39" w:rsidRDefault="00523C0E" w:rsidP="00523C0E">
      <w:pPr>
        <w:pStyle w:val="PR2"/>
        <w:spacing w:before="240"/>
      </w:pPr>
      <w:r w:rsidRPr="00736C31">
        <w:t>Basis-of-Design Product:</w:t>
      </w:r>
      <w:r w:rsidRPr="00DF6FC1">
        <w:t xml:space="preserve"> Subject to compliance with requirements, provide</w:t>
      </w:r>
    </w:p>
    <w:p w14:paraId="369C49EF" w14:textId="77777777" w:rsidR="00922B39" w:rsidRDefault="00523C0E" w:rsidP="00922B39">
      <w:pPr>
        <w:pStyle w:val="PR2"/>
        <w:numPr>
          <w:ilvl w:val="0"/>
          <w:numId w:val="0"/>
        </w:numPr>
        <w:spacing w:before="60"/>
        <w:ind w:left="1440"/>
      </w:pPr>
      <w:r w:rsidRPr="00A9252F">
        <w:t>Euclid Chemical Company (The)</w:t>
      </w:r>
      <w:r w:rsidRPr="00DF6FC1">
        <w:t xml:space="preserve">; </w:t>
      </w:r>
      <w:r>
        <w:t>DURALFLEX FASTPATCH</w:t>
      </w:r>
    </w:p>
    <w:p w14:paraId="24CD19C9" w14:textId="77777777" w:rsidR="00B87AC1" w:rsidRPr="00DF6FC1" w:rsidRDefault="00B87AC1" w:rsidP="00B87AC1">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6B630431" w14:textId="77777777" w:rsidR="00054E7C" w:rsidRPr="00390E1B" w:rsidRDefault="00054E7C" w:rsidP="00B87AC1">
      <w:pPr>
        <w:pStyle w:val="PR2"/>
        <w:spacing w:before="120"/>
      </w:pPr>
      <w:r w:rsidRPr="00390E1B">
        <w:t>Aggregate: ACI 503.3, oven-dried, washed silica sand.</w:t>
      </w:r>
    </w:p>
    <w:p w14:paraId="50A4B347" w14:textId="77777777" w:rsidR="00054E7C" w:rsidRPr="00390E1B" w:rsidRDefault="00054E7C">
      <w:pPr>
        <w:pStyle w:val="CMT"/>
      </w:pPr>
      <w:r w:rsidRPr="00390E1B">
        <w:t>Consider retaining "Color and Texture" Subparagraph below for polymer overlays that are important to Project's appearance.</w:t>
      </w:r>
    </w:p>
    <w:p w14:paraId="597E7EC9" w14:textId="77777777" w:rsidR="00054E7C" w:rsidRPr="00390E1B" w:rsidRDefault="00054E7C">
      <w:pPr>
        <w:pStyle w:val="PR2"/>
      </w:pPr>
      <w:r w:rsidRPr="00390E1B">
        <w:t>Color and Texture: [</w:t>
      </w:r>
      <w:r w:rsidRPr="00390E1B">
        <w:rPr>
          <w:b/>
        </w:rPr>
        <w:t>As indicated by manufacturer's designations</w:t>
      </w:r>
      <w:r w:rsidRPr="00390E1B">
        <w:t>] [</w:t>
      </w:r>
      <w:r w:rsidRPr="00390E1B">
        <w:rPr>
          <w:b/>
        </w:rPr>
        <w:t>Matching existing</w:t>
      </w:r>
      <w:r w:rsidRPr="00390E1B">
        <w:t>] [</w:t>
      </w:r>
      <w:r w:rsidRPr="00390E1B">
        <w:rPr>
          <w:b/>
        </w:rPr>
        <w:t>As selected by Architect from full range of industry colors</w:t>
      </w:r>
      <w:r w:rsidRPr="00390E1B">
        <w:t>] &lt;</w:t>
      </w:r>
      <w:r w:rsidRPr="00390E1B">
        <w:rPr>
          <w:b/>
        </w:rPr>
        <w:t>Insert</w:t>
      </w:r>
      <w:r w:rsidR="00107B40">
        <w:rPr>
          <w:b/>
        </w:rPr>
        <w:t> </w:t>
      </w:r>
      <w:r w:rsidRPr="00390E1B">
        <w:rPr>
          <w:b/>
        </w:rPr>
        <w:t>requirement</w:t>
      </w:r>
      <w:r w:rsidRPr="00390E1B">
        <w:t>&gt;.</w:t>
      </w:r>
    </w:p>
    <w:p w14:paraId="64D2D69C" w14:textId="77777777" w:rsidR="00054E7C" w:rsidRPr="00390E1B" w:rsidRDefault="001676C1">
      <w:pPr>
        <w:pStyle w:val="ART"/>
      </w:pPr>
      <w:r>
        <w:t>EPOXY</w:t>
      </w:r>
      <w:r w:rsidR="00A3032C">
        <w:t xml:space="preserve"> </w:t>
      </w:r>
      <w:r w:rsidR="00054E7C" w:rsidRPr="00390E1B">
        <w:t>SEALER</w:t>
      </w:r>
      <w:r w:rsidR="00A3032C">
        <w:t>-HEALER</w:t>
      </w:r>
      <w:r w:rsidR="00054E7C" w:rsidRPr="00390E1B">
        <w:t xml:space="preserve"> MATERIALS</w:t>
      </w:r>
    </w:p>
    <w:p w14:paraId="0780069A" w14:textId="77777777" w:rsidR="00A3032C" w:rsidRDefault="00A3032C" w:rsidP="00A3032C">
      <w:pPr>
        <w:pStyle w:val="CMT"/>
      </w:pPr>
      <w:r>
        <w:t>Retain article to suit Project. Exoxy sealer-healer materials are typically applied to concrete decks to penetrate and seal hairline cracks and extend in-service life of the deck.</w:t>
      </w:r>
    </w:p>
    <w:p w14:paraId="5589F2F3" w14:textId="77777777" w:rsidR="00054E7C" w:rsidRPr="00390E1B" w:rsidRDefault="00054E7C">
      <w:pPr>
        <w:pStyle w:val="CMT"/>
      </w:pPr>
      <w:r w:rsidRPr="00390E1B">
        <w:t>Many sealers are 100 percent solids and free of VOCs. "VOC content 100 g/L or less" option in "Epoxy Sealer</w:t>
      </w:r>
      <w:r w:rsidR="00EE61E9">
        <w:t>-Healer</w:t>
      </w:r>
      <w:r w:rsidRPr="00390E1B">
        <w:t xml:space="preserve">" </w:t>
      </w:r>
      <w:r w:rsidR="005037D5">
        <w:t>P</w:t>
      </w:r>
      <w:r w:rsidRPr="00390E1B">
        <w:t>aragraph below corresponds to the SCAQMD limit on VOCs, while "VOC content 400 g/L or less" option corresponds to the EPA and OTC limit. Determine the VOC limit established by authorities having jurisdiction, consult manufacturers for names of compliant products, and revise text accordingly. See "Sustainable Design Considerations" Article in the Evaluations.</w:t>
      </w:r>
    </w:p>
    <w:p w14:paraId="283A262D" w14:textId="77777777" w:rsidR="00054E7C" w:rsidRPr="00390E1B" w:rsidRDefault="00054E7C">
      <w:pPr>
        <w:pStyle w:val="PR1"/>
      </w:pPr>
      <w:r w:rsidRPr="00390E1B">
        <w:t>Epoxy Sealer</w:t>
      </w:r>
      <w:r w:rsidR="00EE61E9">
        <w:t>-Healer</w:t>
      </w:r>
      <w:r w:rsidRPr="00390E1B">
        <w:t>: Low-viscosity epoxy, penetrating sealer and crack filler recommended by manufacturer for penetrating and sealing cracks in exterior concrete traffic surfaces; [</w:t>
      </w:r>
      <w:r w:rsidRPr="00390E1B">
        <w:rPr>
          <w:b/>
        </w:rPr>
        <w:t>free of VOCs</w:t>
      </w:r>
      <w:r w:rsidRPr="00390E1B">
        <w:t>] [</w:t>
      </w:r>
      <w:r w:rsidRPr="00390E1B">
        <w:rPr>
          <w:b/>
        </w:rPr>
        <w:t>VOC content 100 g/L or less</w:t>
      </w:r>
      <w:r w:rsidRPr="00390E1B">
        <w:t>] [</w:t>
      </w:r>
      <w:r w:rsidRPr="00390E1B">
        <w:rPr>
          <w:b/>
        </w:rPr>
        <w:t>VOC content 400 g/L or less</w:t>
      </w:r>
      <w:r w:rsidRPr="00390E1B">
        <w:t>] &lt;</w:t>
      </w:r>
      <w:r w:rsidRPr="00390E1B">
        <w:rPr>
          <w:b/>
        </w:rPr>
        <w:t>Insert requirement</w:t>
      </w:r>
      <w:r w:rsidRPr="00390E1B">
        <w:t>&gt;.</w:t>
      </w:r>
    </w:p>
    <w:p w14:paraId="59D75447" w14:textId="77777777" w:rsidR="00523C0E" w:rsidRPr="00933196" w:rsidRDefault="00523C0E" w:rsidP="00523C0E">
      <w:pPr>
        <w:pStyle w:val="CMT"/>
      </w:pPr>
      <w:r w:rsidRPr="00933196">
        <w:t>Retain "Basis-of-Design Product" Subparagraph and list of manufacturers below to require a specific product or a comparable product from manufacturers listed.</w:t>
      </w:r>
    </w:p>
    <w:p w14:paraId="34C91005" w14:textId="77777777" w:rsidR="00EE61E9" w:rsidRDefault="00D81FC8" w:rsidP="00D81FC8">
      <w:pPr>
        <w:pStyle w:val="CMT"/>
      </w:pPr>
      <w:r>
        <w:t xml:space="preserve">Euclid's </w:t>
      </w:r>
      <w:r w:rsidR="00EE61E9">
        <w:t>"</w:t>
      </w:r>
      <w:r w:rsidR="00EE61E9" w:rsidRPr="003203D2">
        <w:t>DURAL</w:t>
      </w:r>
      <w:r w:rsidR="00EE61E9">
        <w:t> </w:t>
      </w:r>
      <w:r w:rsidR="00EE61E9" w:rsidRPr="003203D2">
        <w:t>50</w:t>
      </w:r>
      <w:r w:rsidR="00EE61E9">
        <w:t> </w:t>
      </w:r>
      <w:r w:rsidR="00EE61E9" w:rsidRPr="003203D2">
        <w:t>LM</w:t>
      </w:r>
      <w:r w:rsidR="00EE61E9">
        <w:t>"</w:t>
      </w:r>
      <w:r w:rsidR="00EE61E9" w:rsidRPr="003203D2">
        <w:t xml:space="preserve"> is a 100</w:t>
      </w:r>
      <w:r w:rsidR="000A7428">
        <w:t xml:space="preserve"> </w:t>
      </w:r>
      <w:r w:rsidR="00EE61E9">
        <w:t>percent</w:t>
      </w:r>
      <w:r w:rsidR="00EE61E9" w:rsidRPr="003203D2">
        <w:t xml:space="preserve"> solids, two</w:t>
      </w:r>
      <w:r w:rsidR="00EE61E9">
        <w:t>-</w:t>
      </w:r>
      <w:r w:rsidR="00EE61E9" w:rsidRPr="003203D2">
        <w:t>component acrylated epoxy</w:t>
      </w:r>
      <w:r w:rsidR="00A3032C">
        <w:t>-</w:t>
      </w:r>
      <w:r w:rsidR="00EE61E9" w:rsidRPr="003203D2">
        <w:t>resin formulation designed to penetrate concrete and seal it from chloride and water</w:t>
      </w:r>
      <w:r w:rsidR="00EE61E9" w:rsidRPr="00EE61E9">
        <w:t xml:space="preserve"> </w:t>
      </w:r>
      <w:r w:rsidR="00EE61E9" w:rsidRPr="003203D2">
        <w:t xml:space="preserve">ingress. </w:t>
      </w:r>
      <w:r w:rsidR="00EE61E9">
        <w:t>"</w:t>
      </w:r>
      <w:r w:rsidR="00EE61E9" w:rsidRPr="003203D2">
        <w:t>DURAL</w:t>
      </w:r>
      <w:r w:rsidR="00EE61E9">
        <w:t> </w:t>
      </w:r>
      <w:r w:rsidR="00EE61E9" w:rsidRPr="003203D2">
        <w:t>50</w:t>
      </w:r>
      <w:r w:rsidR="00EE61E9">
        <w:t> </w:t>
      </w:r>
      <w:r w:rsidR="00EE61E9" w:rsidRPr="003203D2">
        <w:t>LM</w:t>
      </w:r>
      <w:r w:rsidR="00EE61E9">
        <w:t>"</w:t>
      </w:r>
      <w:r w:rsidR="00EE61E9" w:rsidRPr="003203D2">
        <w:t xml:space="preserve"> heals and seals hairline cracks through penetration</w:t>
      </w:r>
      <w:r w:rsidR="00EE61E9">
        <w:t>.</w:t>
      </w:r>
    </w:p>
    <w:p w14:paraId="20785CB2" w14:textId="77777777" w:rsidR="00D81FC8" w:rsidRPr="00523C0E" w:rsidRDefault="00D81FC8" w:rsidP="00004E07">
      <w:pPr>
        <w:pStyle w:val="CMT"/>
      </w:pPr>
      <w:r>
        <w:t>"</w:t>
      </w:r>
      <w:r w:rsidRPr="00071CC9">
        <w:t>DURAL</w:t>
      </w:r>
      <w:r>
        <w:t> </w:t>
      </w:r>
      <w:r w:rsidRPr="00071CC9">
        <w:t>335</w:t>
      </w:r>
      <w:r>
        <w:t>"</w:t>
      </w:r>
      <w:r w:rsidRPr="00071CC9">
        <w:t xml:space="preserve"> is a solvent-free, two-component, moisture</w:t>
      </w:r>
      <w:r>
        <w:t>-</w:t>
      </w:r>
      <w:r w:rsidRPr="00071CC9">
        <w:t>insensitive, ultra-low</w:t>
      </w:r>
      <w:r>
        <w:t>-</w:t>
      </w:r>
      <w:r w:rsidRPr="00071CC9">
        <w:t>viscosity</w:t>
      </w:r>
      <w:r>
        <w:t>,</w:t>
      </w:r>
      <w:r w:rsidRPr="00071CC9">
        <w:t xml:space="preserve"> epoxy</w:t>
      </w:r>
      <w:r>
        <w:t>-</w:t>
      </w:r>
      <w:r w:rsidRPr="00071CC9">
        <w:t>penetrating healer</w:t>
      </w:r>
      <w:r>
        <w:t>-</w:t>
      </w:r>
      <w:r w:rsidRPr="00071CC9">
        <w:t>sealer</w:t>
      </w:r>
      <w:r>
        <w:t xml:space="preserve"> </w:t>
      </w:r>
      <w:r w:rsidRPr="00071CC9">
        <w:t>for damp and dry cracks.</w:t>
      </w:r>
    </w:p>
    <w:p w14:paraId="4488DA14" w14:textId="77777777" w:rsidR="00F46593" w:rsidRDefault="00523C0E" w:rsidP="00523C0E">
      <w:pPr>
        <w:pStyle w:val="PR2"/>
        <w:spacing w:before="240"/>
      </w:pPr>
      <w:r w:rsidRPr="00736C31">
        <w:t>Basis-of-Design Product:</w:t>
      </w:r>
      <w:r w:rsidRPr="00DF6FC1">
        <w:t xml:space="preserve"> Subject to compliance with requirements, provide</w:t>
      </w:r>
    </w:p>
    <w:p w14:paraId="5122FAB2" w14:textId="77777777" w:rsidR="00F46593" w:rsidRDefault="00523C0E" w:rsidP="00F46593">
      <w:pPr>
        <w:pStyle w:val="PR2"/>
        <w:numPr>
          <w:ilvl w:val="0"/>
          <w:numId w:val="0"/>
        </w:numPr>
        <w:spacing w:before="60"/>
        <w:ind w:left="1440"/>
      </w:pPr>
      <w:r w:rsidRPr="00A9252F">
        <w:t>Euclid Chemical Company (The)</w:t>
      </w:r>
      <w:r w:rsidRPr="00DF6FC1">
        <w:t>;</w:t>
      </w:r>
      <w:r w:rsidR="001C018C">
        <w:t xml:space="preserve"> </w:t>
      </w:r>
      <w:r w:rsidR="00EE61E9">
        <w:t>[</w:t>
      </w:r>
      <w:r w:rsidR="001C018C" w:rsidRPr="001C018C">
        <w:rPr>
          <w:b/>
          <w:bCs/>
        </w:rPr>
        <w:t>DURAL </w:t>
      </w:r>
      <w:r w:rsidR="00EE61E9" w:rsidRPr="00EE61E9">
        <w:rPr>
          <w:b/>
          <w:bCs/>
        </w:rPr>
        <w:t>5</w:t>
      </w:r>
      <w:r w:rsidR="00EE61E9">
        <w:rPr>
          <w:b/>
          <w:bCs/>
        </w:rPr>
        <w:t>0 LM</w:t>
      </w:r>
      <w:r w:rsidR="00EE61E9">
        <w:t>] [</w:t>
      </w:r>
      <w:r w:rsidR="001C018C" w:rsidRPr="001C018C">
        <w:rPr>
          <w:b/>
          <w:bCs/>
        </w:rPr>
        <w:t>DURAL </w:t>
      </w:r>
      <w:r w:rsidRPr="00EE61E9">
        <w:rPr>
          <w:b/>
          <w:bCs/>
        </w:rPr>
        <w:t>335</w:t>
      </w:r>
      <w:r w:rsidR="00EE61E9">
        <w:t>]</w:t>
      </w:r>
    </w:p>
    <w:p w14:paraId="45F858CE" w14:textId="77777777" w:rsidR="00B87AC1" w:rsidRPr="00DF6FC1" w:rsidRDefault="00B87AC1" w:rsidP="00B87AC1">
      <w:pPr>
        <w:pStyle w:val="PR2"/>
        <w:numPr>
          <w:ilvl w:val="0"/>
          <w:numId w:val="0"/>
        </w:numPr>
        <w:spacing w:before="60"/>
        <w:ind w:left="1440"/>
      </w:pPr>
      <w:r w:rsidRPr="00DF6FC1">
        <w:t xml:space="preserve">or comparable </w:t>
      </w:r>
      <w:r>
        <w:t xml:space="preserve">approved </w:t>
      </w:r>
      <w:r w:rsidRPr="00DF6FC1">
        <w:t>product by</w:t>
      </w:r>
      <w:r>
        <w:t xml:space="preserve"> an acceptable manufacturer.</w:t>
      </w:r>
    </w:p>
    <w:p w14:paraId="63739E04" w14:textId="77777777" w:rsidR="00054E7C" w:rsidRPr="00390E1B" w:rsidRDefault="00054E7C">
      <w:pPr>
        <w:pStyle w:val="ART"/>
      </w:pPr>
      <w:r w:rsidRPr="00390E1B">
        <w:t>MISCELLANEOUS MATERIALS</w:t>
      </w:r>
    </w:p>
    <w:p w14:paraId="6581EEB8" w14:textId="77777777" w:rsidR="00054E7C" w:rsidRPr="00390E1B" w:rsidRDefault="00054E7C">
      <w:pPr>
        <w:pStyle w:val="PR1"/>
      </w:pPr>
      <w:r w:rsidRPr="00390E1B">
        <w:t>Portland Cement: ASTM C150/C150M, Type I, II, or III unless otherwise indicated.</w:t>
      </w:r>
    </w:p>
    <w:p w14:paraId="44AFFEEE" w14:textId="77777777" w:rsidR="00E747A9" w:rsidRPr="00390E1B" w:rsidRDefault="00E747A9" w:rsidP="00E747A9">
      <w:pPr>
        <w:pStyle w:val="PR1"/>
      </w:pPr>
      <w:r>
        <w:t>Blended Hydraulic Cement: ASTM C595/C595M, Type IL Portland Limestone</w:t>
      </w:r>
      <w:r w:rsidR="005015DC">
        <w:t>.</w:t>
      </w:r>
    </w:p>
    <w:p w14:paraId="2ED3D47E" w14:textId="77777777" w:rsidR="00054E7C" w:rsidRPr="00390E1B" w:rsidRDefault="00054E7C">
      <w:pPr>
        <w:pStyle w:val="PR1"/>
      </w:pPr>
      <w:r w:rsidRPr="00390E1B">
        <w:t>Water: Potable.</w:t>
      </w:r>
    </w:p>
    <w:p w14:paraId="0F8BAC0F" w14:textId="77777777" w:rsidR="007E51C4" w:rsidRPr="00107B40" w:rsidRDefault="007E51C4" w:rsidP="007E51C4">
      <w:pPr>
        <w:pStyle w:val="PR1"/>
      </w:pPr>
      <w:r w:rsidRPr="00C57980">
        <w:t xml:space="preserve">Formwork Materials: Form-facing materials </w:t>
      </w:r>
      <w:r w:rsidR="00575CE6">
        <w:t>to</w:t>
      </w:r>
      <w:r w:rsidRPr="00C57980">
        <w:t xml:space="preserve"> be plywood or other material </w:t>
      </w:r>
      <w:r w:rsidR="00575CE6">
        <w:t>in accordance with</w:t>
      </w:r>
      <w:r w:rsidRPr="00C57980">
        <w:t xml:space="preserve"> ACI</w:t>
      </w:r>
      <w:r w:rsidR="00575CE6">
        <w:t> </w:t>
      </w:r>
      <w:r w:rsidRPr="00C57980">
        <w:t>301</w:t>
      </w:r>
      <w:r w:rsidR="00E747A9">
        <w:t xml:space="preserve"> and </w:t>
      </w:r>
      <w:r w:rsidR="00E747A9" w:rsidRPr="00107B40">
        <w:t>Section &lt;</w:t>
      </w:r>
      <w:r w:rsidR="00E747A9" w:rsidRPr="00107B40">
        <w:rPr>
          <w:b/>
          <w:bCs/>
        </w:rPr>
        <w:t xml:space="preserve">Insert </w:t>
      </w:r>
      <w:r w:rsidR="00A02906" w:rsidRPr="00107B40">
        <w:rPr>
          <w:b/>
          <w:bCs/>
        </w:rPr>
        <w:t xml:space="preserve">section </w:t>
      </w:r>
      <w:r w:rsidR="00E747A9" w:rsidRPr="00107B40">
        <w:rPr>
          <w:b/>
          <w:bCs/>
        </w:rPr>
        <w:t>number</w:t>
      </w:r>
      <w:r w:rsidR="00E747A9" w:rsidRPr="00107B40">
        <w:t>&gt;</w:t>
      </w:r>
      <w:r w:rsidRPr="00107B40">
        <w:t>.</w:t>
      </w:r>
    </w:p>
    <w:p w14:paraId="7C547D75" w14:textId="77777777" w:rsidR="007E51C4" w:rsidRPr="002F2BE5" w:rsidRDefault="007E51C4" w:rsidP="003B5801">
      <w:pPr>
        <w:pStyle w:val="CMT"/>
      </w:pPr>
      <w:r w:rsidRPr="002F2BE5">
        <w:t xml:space="preserve">Insert paragraph below if galvanic anodes </w:t>
      </w:r>
      <w:r w:rsidR="00575CE6">
        <w:t>suit Project repair</w:t>
      </w:r>
      <w:r w:rsidRPr="002F2BE5">
        <w:t>. Contact Euclid</w:t>
      </w:r>
      <w:r w:rsidR="008C31C8">
        <w:t>'s local</w:t>
      </w:r>
      <w:r w:rsidRPr="002F2BE5">
        <w:t xml:space="preserve"> </w:t>
      </w:r>
      <w:r w:rsidR="008C31C8">
        <w:t>r</w:t>
      </w:r>
      <w:r w:rsidRPr="002F2BE5">
        <w:t>epresentative for recommendations and Guide Specs on Euclid</w:t>
      </w:r>
      <w:r w:rsidR="00575CE6">
        <w:t>'</w:t>
      </w:r>
      <w:r w:rsidRPr="002F2BE5">
        <w:t xml:space="preserve">s </w:t>
      </w:r>
      <w:r w:rsidR="00575CE6">
        <w:t>"</w:t>
      </w:r>
      <w:r w:rsidRPr="002F2BE5">
        <w:t>Sentinel</w:t>
      </w:r>
      <w:r w:rsidR="00575CE6">
        <w:t>"</w:t>
      </w:r>
      <w:r w:rsidRPr="002F2BE5">
        <w:t xml:space="preserve"> galvanic anodes.</w:t>
      </w:r>
    </w:p>
    <w:p w14:paraId="505DF2AE" w14:textId="77777777" w:rsidR="007E51C4" w:rsidRPr="00390E1B" w:rsidRDefault="007E51C4" w:rsidP="007E51C4">
      <w:pPr>
        <w:pStyle w:val="PR1"/>
      </w:pPr>
      <w:r w:rsidRPr="00C57980">
        <w:t xml:space="preserve">Galvanic </w:t>
      </w:r>
      <w:r w:rsidR="00575CE6">
        <w:t>a</w:t>
      </w:r>
      <w:r w:rsidRPr="00C57980">
        <w:t xml:space="preserve">nodes by same manufacturer as </w:t>
      </w:r>
      <w:r w:rsidR="00575CE6" w:rsidRPr="00C57980">
        <w:t>prepackaged repair mortar</w:t>
      </w:r>
      <w:r w:rsidR="00575CE6">
        <w:t>;</w:t>
      </w:r>
      <w:r w:rsidRPr="00C57980">
        <w:t xml:space="preserve"> </w:t>
      </w:r>
      <w:r w:rsidR="00575CE6">
        <w:t>s</w:t>
      </w:r>
      <w:r w:rsidRPr="00C57980">
        <w:t xml:space="preserve">ee </w:t>
      </w:r>
      <w:r w:rsidRPr="007E51C4">
        <w:t>&lt;</w:t>
      </w:r>
      <w:r>
        <w:rPr>
          <w:b/>
          <w:bCs/>
        </w:rPr>
        <w:t>I</w:t>
      </w:r>
      <w:r w:rsidRPr="002F2BE5">
        <w:rPr>
          <w:b/>
          <w:bCs/>
        </w:rPr>
        <w:t xml:space="preserve">nsert </w:t>
      </w:r>
      <w:r>
        <w:rPr>
          <w:b/>
          <w:bCs/>
        </w:rPr>
        <w:t>S</w:t>
      </w:r>
      <w:r w:rsidRPr="002F2BE5">
        <w:rPr>
          <w:b/>
          <w:bCs/>
        </w:rPr>
        <w:t>ection</w:t>
      </w:r>
      <w:r w:rsidRPr="007E51C4">
        <w:t>&gt;.</w:t>
      </w:r>
    </w:p>
    <w:p w14:paraId="3F33DCBF" w14:textId="77777777" w:rsidR="00575CE6" w:rsidRDefault="00575CE6" w:rsidP="00575CE6">
      <w:pPr>
        <w:pStyle w:val="ART"/>
      </w:pPr>
      <w:r>
        <w:lastRenderedPageBreak/>
        <w:t>EQUIPMENT</w:t>
      </w:r>
    </w:p>
    <w:p w14:paraId="43A85591" w14:textId="77777777" w:rsidR="00E747A9" w:rsidRPr="008300C1" w:rsidRDefault="00E747A9" w:rsidP="00850625">
      <w:pPr>
        <w:pStyle w:val="CMT"/>
      </w:pPr>
      <w:r w:rsidRPr="00150857">
        <w:t>Review and re</w:t>
      </w:r>
      <w:r w:rsidRPr="003209A1">
        <w:t>tain paragraphs below to suit Project param</w:t>
      </w:r>
      <w:r w:rsidRPr="00F230F4">
        <w:t>eters. Language</w:t>
      </w:r>
      <w:r w:rsidRPr="00226E16">
        <w:t xml:space="preserve"> </w:t>
      </w:r>
      <w:r w:rsidRPr="002A5C23">
        <w:t xml:space="preserve">indicated is recommended by the </w:t>
      </w:r>
      <w:r w:rsidRPr="00607727">
        <w:t>"</w:t>
      </w:r>
      <w:r w:rsidRPr="000A7428">
        <w:t>Internatio</w:t>
      </w:r>
      <w:r w:rsidRPr="006A79BA">
        <w:t>nal Concrete Repair In</w:t>
      </w:r>
      <w:r w:rsidRPr="00CE647A">
        <w:t>s</w:t>
      </w:r>
      <w:r w:rsidRPr="001B33C9">
        <w:t>titute"</w:t>
      </w:r>
      <w:r w:rsidRPr="00351D78">
        <w:t xml:space="preserve"> with the intent of </w:t>
      </w:r>
      <w:r w:rsidR="00E05E42">
        <w:t>en</w:t>
      </w:r>
      <w:r w:rsidRPr="00351D78">
        <w:t>suring proper demolition</w:t>
      </w:r>
      <w:r w:rsidRPr="000C5597">
        <w:t xml:space="preserve"> and sur</w:t>
      </w:r>
      <w:r w:rsidRPr="003C0A32">
        <w:t>face prepa</w:t>
      </w:r>
      <w:r w:rsidRPr="008300C1">
        <w:t>ration while limiting damage in the form of micro-fracturing and bruising to the concrete substrate.</w:t>
      </w:r>
    </w:p>
    <w:p w14:paraId="2BE76EC6" w14:textId="77777777" w:rsidR="00575CE6" w:rsidRDefault="00575CE6" w:rsidP="00575CE6">
      <w:pPr>
        <w:pStyle w:val="PR1"/>
      </w:pPr>
      <w:r>
        <w:t xml:space="preserve">Select appropriate means and methods of concrete removal, cleaning of reinforcement, and preparation of concrete substrate. The following equipment or Owner-approved equivalent </w:t>
      </w:r>
      <w:r w:rsidR="00E05E42">
        <w:t>is</w:t>
      </w:r>
      <w:r>
        <w:t xml:space="preserve"> permitted to be used.</w:t>
      </w:r>
    </w:p>
    <w:p w14:paraId="68916643" w14:textId="77777777" w:rsidR="00575CE6" w:rsidRDefault="00575CE6" w:rsidP="00575CE6">
      <w:pPr>
        <w:pStyle w:val="PR2"/>
        <w:tabs>
          <w:tab w:val="clear" w:pos="1656"/>
        </w:tabs>
        <w:spacing w:before="240"/>
      </w:pPr>
      <w:r>
        <w:t>Chipping hammers with a total weight not to exceed:</w:t>
      </w:r>
    </w:p>
    <w:p w14:paraId="2D0D0B5B" w14:textId="77777777" w:rsidR="00575CE6" w:rsidRDefault="00575CE6" w:rsidP="00575CE6">
      <w:pPr>
        <w:pStyle w:val="PR3"/>
        <w:spacing w:before="240"/>
      </w:pPr>
      <w:r w:rsidRPr="00554515">
        <w:rPr>
          <w:rStyle w:val="IP"/>
        </w:rPr>
        <w:t>30 lb</w:t>
      </w:r>
      <w:r w:rsidRPr="00554515">
        <w:rPr>
          <w:rStyle w:val="SI"/>
        </w:rPr>
        <w:t xml:space="preserve"> (13.6 kg)</w:t>
      </w:r>
      <w:r>
        <w:t xml:space="preserve"> and equipped with appropriate chipping bits for initial demolition of repair areas. </w:t>
      </w:r>
      <w:r w:rsidRPr="00554515">
        <w:rPr>
          <w:rStyle w:val="IP"/>
        </w:rPr>
        <w:t>30 lb</w:t>
      </w:r>
      <w:r w:rsidRPr="00554515">
        <w:rPr>
          <w:rStyle w:val="SI"/>
        </w:rPr>
        <w:t xml:space="preserve"> (13.6 kg)</w:t>
      </w:r>
      <w:r>
        <w:t xml:space="preserve"> chipping hammers may be used at full-depth repairs. In no case are they be used to extend removal further than </w:t>
      </w:r>
      <w:r w:rsidRPr="00554515">
        <w:rPr>
          <w:rStyle w:val="IP"/>
        </w:rPr>
        <w:t>2 inches</w:t>
      </w:r>
      <w:r w:rsidRPr="00554515">
        <w:rPr>
          <w:rStyle w:val="SI"/>
        </w:rPr>
        <w:t xml:space="preserve"> (50.8 mm)</w:t>
      </w:r>
      <w:r>
        <w:t xml:space="preserve"> from repair bond line.</w:t>
      </w:r>
    </w:p>
    <w:p w14:paraId="687974ED" w14:textId="77777777" w:rsidR="00575CE6" w:rsidRDefault="00575CE6" w:rsidP="00575CE6">
      <w:pPr>
        <w:pStyle w:val="PR3"/>
      </w:pPr>
      <w:r w:rsidRPr="00554515">
        <w:rPr>
          <w:rStyle w:val="IP"/>
        </w:rPr>
        <w:t>15 lb</w:t>
      </w:r>
      <w:r w:rsidRPr="00554515">
        <w:rPr>
          <w:rStyle w:val="SI"/>
        </w:rPr>
        <w:t xml:space="preserve"> (6.8 kg)</w:t>
      </w:r>
      <w:r>
        <w:t xml:space="preserve"> with sharp pointed tools for removal of concrete from partial-depth repairs, beneath reinforcing bars and around repair edges.</w:t>
      </w:r>
    </w:p>
    <w:p w14:paraId="1687A442" w14:textId="77777777" w:rsidR="00575CE6" w:rsidRDefault="00575CE6" w:rsidP="00575CE6">
      <w:pPr>
        <w:pStyle w:val="PR2"/>
        <w:tabs>
          <w:tab w:val="clear" w:pos="1656"/>
        </w:tabs>
        <w:spacing w:before="240"/>
      </w:pPr>
      <w:r>
        <w:t>Dry-abrasive blast cleaning equipment capable of removing rust from exposed steel reinforcement, and cleaning surfaces of exposed concrete substrate. Cleaning to include removal of damaged paste and aggregate.</w:t>
      </w:r>
    </w:p>
    <w:p w14:paraId="6CB52AA0" w14:textId="77777777" w:rsidR="00575CE6" w:rsidRDefault="00575CE6" w:rsidP="00575CE6">
      <w:pPr>
        <w:pStyle w:val="PR2"/>
        <w:tabs>
          <w:tab w:val="clear" w:pos="1656"/>
        </w:tabs>
      </w:pPr>
      <w:r>
        <w:t xml:space="preserve">Pressure-washing equipment capable of delivering a minimum </w:t>
      </w:r>
      <w:r w:rsidRPr="00554515">
        <w:rPr>
          <w:rStyle w:val="IP"/>
        </w:rPr>
        <w:t>3000 psi</w:t>
      </w:r>
      <w:r w:rsidRPr="00554515">
        <w:rPr>
          <w:rStyle w:val="SI"/>
        </w:rPr>
        <w:t xml:space="preserve"> (20.7 MPa)</w:t>
      </w:r>
      <w:r>
        <w:t xml:space="preserve"> nozzle pressure for cleaning loose material from repair areas.</w:t>
      </w:r>
    </w:p>
    <w:p w14:paraId="7D31343B" w14:textId="77777777" w:rsidR="00575CE6" w:rsidRDefault="00575CE6" w:rsidP="00575CE6">
      <w:pPr>
        <w:pStyle w:val="PR2"/>
        <w:tabs>
          <w:tab w:val="clear" w:pos="1656"/>
        </w:tabs>
      </w:pPr>
      <w:r>
        <w:t xml:space="preserve">Water-blasting equipment capable of delivering pressures of </w:t>
      </w:r>
      <w:r w:rsidRPr="00554515">
        <w:rPr>
          <w:rStyle w:val="IP"/>
        </w:rPr>
        <w:t>5000 psi</w:t>
      </w:r>
      <w:r w:rsidRPr="00554515">
        <w:rPr>
          <w:rStyle w:val="SI"/>
        </w:rPr>
        <w:t xml:space="preserve"> (34.5 MPa)</w:t>
      </w:r>
      <w:r>
        <w:t xml:space="preserve"> to </w:t>
      </w:r>
      <w:r w:rsidRPr="00554515">
        <w:rPr>
          <w:rStyle w:val="IP"/>
        </w:rPr>
        <w:t>10,000 psi</w:t>
      </w:r>
      <w:r w:rsidRPr="00554515">
        <w:rPr>
          <w:rStyle w:val="SI"/>
        </w:rPr>
        <w:t xml:space="preserve"> (69 MPa)</w:t>
      </w:r>
      <w:r>
        <w:t xml:space="preserve"> for concrete surface preparation. </w:t>
      </w:r>
    </w:p>
    <w:p w14:paraId="63ADC23A" w14:textId="77777777" w:rsidR="00575CE6" w:rsidRDefault="00575CE6" w:rsidP="00575CE6">
      <w:pPr>
        <w:pStyle w:val="PR2"/>
        <w:tabs>
          <w:tab w:val="clear" w:pos="1656"/>
        </w:tabs>
      </w:pPr>
      <w:r>
        <w:t>Compressed-air equipment capable of delivering compressed air free of oil for cleaning loose material from repair areas.</w:t>
      </w:r>
    </w:p>
    <w:p w14:paraId="1C012295" w14:textId="77777777" w:rsidR="00575CE6" w:rsidRDefault="00575CE6" w:rsidP="00575CE6">
      <w:pPr>
        <w:pStyle w:val="PR2"/>
        <w:tabs>
          <w:tab w:val="clear" w:pos="1656"/>
        </w:tabs>
      </w:pPr>
      <w:r>
        <w:t>Adjustable-depth concrete saw for saw cutting the edges of repair areas.</w:t>
      </w:r>
    </w:p>
    <w:p w14:paraId="72987D1A" w14:textId="77777777" w:rsidR="00575CE6" w:rsidRDefault="00575CE6" w:rsidP="00575CE6">
      <w:pPr>
        <w:pStyle w:val="PR1"/>
      </w:pPr>
      <w:r>
        <w:t>If hydro</w:t>
      </w:r>
      <w:r w:rsidR="00A02906">
        <w:t>-</w:t>
      </w:r>
      <w:r>
        <w:t>demolition equipment is used, submit a Work plan for acceptance, including temporary water connections, slurry filtration and treatment, pH monitoring, and calibration procedures. Cost impacts such as water use</w:t>
      </w:r>
      <w:r w:rsidRPr="00575CE6">
        <w:t xml:space="preserve"> </w:t>
      </w:r>
      <w:r>
        <w:t>burden, depth of removal ranges, charges for additional depth, and minimum repair size are to be clarified in Work plan.</w:t>
      </w:r>
    </w:p>
    <w:p w14:paraId="5F043984" w14:textId="77777777" w:rsidR="00575CE6" w:rsidRPr="002F2BE5" w:rsidRDefault="00575CE6" w:rsidP="002A5F44">
      <w:pPr>
        <w:pStyle w:val="CMT"/>
      </w:pPr>
      <w:r w:rsidRPr="0060703B">
        <w:t xml:space="preserve">Retain </w:t>
      </w:r>
      <w:r>
        <w:t>"</w:t>
      </w:r>
      <w:r w:rsidRPr="00575CE6">
        <w:t>Epoxy Injection Equipment</w:t>
      </w:r>
      <w:r>
        <w:t>" Paragraph</w:t>
      </w:r>
      <w:r w:rsidRPr="00575CE6">
        <w:t xml:space="preserve"> </w:t>
      </w:r>
      <w:r w:rsidRPr="0060703B">
        <w:t xml:space="preserve">below if epoxy injection crack repair will be required. Note </w:t>
      </w:r>
      <w:r w:rsidR="00676DEF">
        <w:t>that</w:t>
      </w:r>
      <w:r w:rsidR="008225B6">
        <w:t xml:space="preserve"> </w:t>
      </w:r>
      <w:r w:rsidRPr="0060703B">
        <w:t xml:space="preserve">rigid repair mortars </w:t>
      </w:r>
      <w:r w:rsidR="00676DEF">
        <w:t xml:space="preserve">are never to be placed </w:t>
      </w:r>
      <w:r w:rsidRPr="0060703B">
        <w:t xml:space="preserve">to bridge cracks </w:t>
      </w:r>
      <w:r w:rsidR="008225B6">
        <w:t>that ha</w:t>
      </w:r>
      <w:r w:rsidR="00E05E42">
        <w:t>ve</w:t>
      </w:r>
      <w:r w:rsidRPr="0060703B">
        <w:t xml:space="preserve"> </w:t>
      </w:r>
      <w:r w:rsidR="00676DEF">
        <w:t xml:space="preserve">potential for </w:t>
      </w:r>
      <w:r w:rsidR="008225B6" w:rsidRPr="0060703B">
        <w:t>movement</w:t>
      </w:r>
      <w:r w:rsidRPr="0060703B">
        <w:t>. In such cases it is recommended that the cause of crack</w:t>
      </w:r>
      <w:r w:rsidR="008225B6">
        <w:t>s</w:t>
      </w:r>
      <w:r w:rsidRPr="0060703B">
        <w:t xml:space="preserve"> be determined by a licensed design professional and remedied, followed by structural repair of the crack by epoxy injection.</w:t>
      </w:r>
    </w:p>
    <w:p w14:paraId="401F6C86" w14:textId="77777777" w:rsidR="00575CE6" w:rsidRDefault="00575CE6" w:rsidP="00575CE6">
      <w:pPr>
        <w:pStyle w:val="PR1"/>
      </w:pPr>
      <w:r>
        <w:t xml:space="preserve">Epoxy Injection Equipment: Epoxy injection unit </w:t>
      </w:r>
      <w:r w:rsidR="008225B6">
        <w:t>is to</w:t>
      </w:r>
      <w:r>
        <w:t xml:space="preserve"> be portable and equipped with positive displacement type pumps with interlock to provide positive ration control of epoxy injection resin components. Pumps </w:t>
      </w:r>
      <w:r w:rsidR="008225B6">
        <w:t>are to</w:t>
      </w:r>
      <w:r>
        <w:t xml:space="preserve"> be air or electric powered</w:t>
      </w:r>
      <w:r w:rsidR="008225B6">
        <w:t>,</w:t>
      </w:r>
      <w:r>
        <w:t xml:space="preserve"> provide </w:t>
      </w:r>
      <w:r w:rsidR="008225B6">
        <w:t xml:space="preserve">an </w:t>
      </w:r>
      <w:r>
        <w:t>in</w:t>
      </w:r>
      <w:r w:rsidR="008225B6">
        <w:t>-</w:t>
      </w:r>
      <w:r>
        <w:t>line mixing and metering system</w:t>
      </w:r>
      <w:r w:rsidR="008225B6">
        <w:t>,</w:t>
      </w:r>
      <w:r>
        <w:t xml:space="preserve"> and be equipped with drain</w:t>
      </w:r>
      <w:r w:rsidR="008225B6">
        <w:t>-</w:t>
      </w:r>
      <w:r>
        <w:t>back plugs.</w:t>
      </w:r>
    </w:p>
    <w:p w14:paraId="109315EB" w14:textId="77777777" w:rsidR="00575CE6" w:rsidRDefault="00575CE6" w:rsidP="00575CE6">
      <w:pPr>
        <w:pStyle w:val="PR2"/>
        <w:tabs>
          <w:tab w:val="clear" w:pos="1656"/>
        </w:tabs>
        <w:spacing w:before="240"/>
      </w:pPr>
      <w:r>
        <w:t xml:space="preserve">Equipment used to inject epoxy </w:t>
      </w:r>
      <w:r w:rsidR="008225B6">
        <w:t>is to</w:t>
      </w:r>
      <w:r>
        <w:t xml:space="preserve"> be capable of </w:t>
      </w:r>
      <w:r w:rsidR="00E05E42">
        <w:t xml:space="preserve">the </w:t>
      </w:r>
      <w:r>
        <w:t>following:</w:t>
      </w:r>
    </w:p>
    <w:p w14:paraId="75BC858D" w14:textId="77777777" w:rsidR="00575CE6" w:rsidRDefault="00575CE6" w:rsidP="00575CE6">
      <w:pPr>
        <w:pStyle w:val="PR3"/>
        <w:spacing w:before="240"/>
      </w:pPr>
      <w:r>
        <w:t xml:space="preserve">Automatic proportioning of materials within mix ratio tolerances of </w:t>
      </w:r>
      <w:r w:rsidR="008225B6">
        <w:t>plus/minus </w:t>
      </w:r>
      <w:r>
        <w:t>3</w:t>
      </w:r>
      <w:r w:rsidR="008225B6">
        <w:t> </w:t>
      </w:r>
      <w:r>
        <w:t>percent over full range of operating pressures and temperatures.</w:t>
      </w:r>
    </w:p>
    <w:p w14:paraId="5C5C605E" w14:textId="77777777" w:rsidR="00575CE6" w:rsidRDefault="00575CE6" w:rsidP="00575CE6">
      <w:pPr>
        <w:pStyle w:val="PR3"/>
      </w:pPr>
      <w:r>
        <w:t>Delivery of components, resin and hardeners, from separate reservoirs to mixing type discharge head.</w:t>
      </w:r>
    </w:p>
    <w:p w14:paraId="5EE9D096" w14:textId="77777777" w:rsidR="00575CE6" w:rsidRDefault="00575CE6" w:rsidP="00575CE6">
      <w:pPr>
        <w:pStyle w:val="PR3"/>
      </w:pPr>
      <w:r>
        <w:t>Complete and uniform mixing of components at discharge head.</w:t>
      </w:r>
    </w:p>
    <w:p w14:paraId="4AF3ED8C" w14:textId="77777777" w:rsidR="00575CE6" w:rsidRDefault="00575CE6" w:rsidP="00575CE6">
      <w:pPr>
        <w:pStyle w:val="PR3"/>
      </w:pPr>
      <w:r>
        <w:t xml:space="preserve">Minimum operating pressure of </w:t>
      </w:r>
      <w:r w:rsidRPr="00554515">
        <w:rPr>
          <w:rStyle w:val="IP"/>
        </w:rPr>
        <w:t>50 psi</w:t>
      </w:r>
      <w:r w:rsidR="008225B6" w:rsidRPr="00554515">
        <w:rPr>
          <w:rStyle w:val="SI"/>
        </w:rPr>
        <w:t xml:space="preserve"> (</w:t>
      </w:r>
      <w:r w:rsidR="00554515">
        <w:rPr>
          <w:rStyle w:val="SI"/>
        </w:rPr>
        <w:t xml:space="preserve">345 </w:t>
      </w:r>
      <w:r w:rsidR="008225B6" w:rsidRPr="00554515">
        <w:rPr>
          <w:rStyle w:val="SI"/>
        </w:rPr>
        <w:t>kPa)</w:t>
      </w:r>
      <w:r>
        <w:t>.</w:t>
      </w:r>
    </w:p>
    <w:p w14:paraId="0AECF2A6" w14:textId="77777777" w:rsidR="00575CE6" w:rsidRDefault="00575CE6" w:rsidP="00575CE6">
      <w:pPr>
        <w:pStyle w:val="PR3"/>
      </w:pPr>
      <w:r>
        <w:t xml:space="preserve">Demonstrate that injection equipment </w:t>
      </w:r>
      <w:r w:rsidR="008225B6">
        <w:t>has</w:t>
      </w:r>
      <w:r>
        <w:t xml:space="preserve"> </w:t>
      </w:r>
      <w:r w:rsidR="008225B6">
        <w:t>a maximum</w:t>
      </w:r>
      <w:r>
        <w:t xml:space="preserve"> </w:t>
      </w:r>
      <w:r w:rsidR="008225B6" w:rsidRPr="00554515">
        <w:rPr>
          <w:rStyle w:val="IP"/>
        </w:rPr>
        <w:t>5 psi</w:t>
      </w:r>
      <w:r w:rsidR="008225B6" w:rsidRPr="00554515">
        <w:rPr>
          <w:rStyle w:val="SI"/>
        </w:rPr>
        <w:t xml:space="preserve"> (</w:t>
      </w:r>
      <w:r w:rsidRPr="00554515">
        <w:rPr>
          <w:rStyle w:val="SI"/>
        </w:rPr>
        <w:t>35 kPa)</w:t>
      </w:r>
      <w:r>
        <w:t xml:space="preserve"> drop in pressure in either of two component lines after operating with</w:t>
      </w:r>
      <w:r w:rsidR="008225B6">
        <w:t>out</w:t>
      </w:r>
      <w:r>
        <w:t xml:space="preserve"> flow for </w:t>
      </w:r>
      <w:r w:rsidR="008225B6">
        <w:t>three</w:t>
      </w:r>
      <w:r>
        <w:t xml:space="preserve"> minutes with at least 80</w:t>
      </w:r>
      <w:r w:rsidR="008225B6">
        <w:t xml:space="preserve"> percent</w:t>
      </w:r>
      <w:r>
        <w:t xml:space="preserve"> or more of operating pressure.</w:t>
      </w:r>
    </w:p>
    <w:p w14:paraId="3F25752A" w14:textId="77777777" w:rsidR="00575CE6" w:rsidRPr="007C31A7" w:rsidRDefault="00575CE6" w:rsidP="00575CE6">
      <w:pPr>
        <w:pStyle w:val="PR1"/>
      </w:pPr>
      <w:r>
        <w:t xml:space="preserve">Select appropriate means and methods of placing concrete. Obtain </w:t>
      </w:r>
      <w:r w:rsidR="008225B6">
        <w:t xml:space="preserve">Owner's </w:t>
      </w:r>
      <w:r>
        <w:t xml:space="preserve">acceptance </w:t>
      </w:r>
      <w:r w:rsidR="008225B6">
        <w:t>for</w:t>
      </w:r>
      <w:r>
        <w:t xml:space="preserve"> type</w:t>
      </w:r>
      <w:r w:rsidR="008225B6">
        <w:t>s</w:t>
      </w:r>
      <w:r>
        <w:t xml:space="preserve"> of equipment</w:t>
      </w:r>
      <w:r w:rsidR="008225B6">
        <w:t xml:space="preserve"> to be used</w:t>
      </w:r>
      <w:r>
        <w:t>.</w:t>
      </w:r>
    </w:p>
    <w:p w14:paraId="1B0CA234" w14:textId="77777777" w:rsidR="00054E7C" w:rsidRPr="00390E1B" w:rsidRDefault="00054E7C">
      <w:pPr>
        <w:pStyle w:val="ART"/>
      </w:pPr>
      <w:r w:rsidRPr="00390E1B">
        <w:lastRenderedPageBreak/>
        <w:t>MIXES</w:t>
      </w:r>
    </w:p>
    <w:p w14:paraId="4EB7657A" w14:textId="77777777" w:rsidR="00054E7C" w:rsidRPr="00390E1B" w:rsidRDefault="00054E7C">
      <w:pPr>
        <w:pStyle w:val="PR1"/>
      </w:pPr>
      <w:r w:rsidRPr="00390E1B">
        <w:t>General: Mix products, in clean containers,</w:t>
      </w:r>
      <w:r w:rsidR="008225B6">
        <w:t xml:space="preserve"> </w:t>
      </w:r>
      <w:r w:rsidR="0079670F">
        <w:t>in accordance with</w:t>
      </w:r>
      <w:r w:rsidRPr="00390E1B">
        <w:t xml:space="preserve"> manufacturer's written instructions.</w:t>
      </w:r>
    </w:p>
    <w:p w14:paraId="6CBCE930" w14:textId="77777777" w:rsidR="00054E7C" w:rsidRPr="00390E1B" w:rsidRDefault="00054E7C">
      <w:pPr>
        <w:pStyle w:val="PR2"/>
        <w:spacing w:before="240"/>
      </w:pPr>
      <w:r w:rsidRPr="00390E1B">
        <w:t>Do not add water, thinners, or additives unless recommended by manufacturer.</w:t>
      </w:r>
    </w:p>
    <w:p w14:paraId="264AB78C" w14:textId="77777777" w:rsidR="00054E7C" w:rsidRPr="00390E1B" w:rsidRDefault="00054E7C">
      <w:pPr>
        <w:pStyle w:val="PR2"/>
      </w:pPr>
      <w:r w:rsidRPr="00390E1B">
        <w:t>When practical, use manufacturer's premeasured packages to ensure that materials are mixed in proper proportions. When premeasured packages are not used, measure ingredients using graduated measuring containers; do not estimate quantities or use shovel or trowel as unit of measure.</w:t>
      </w:r>
    </w:p>
    <w:p w14:paraId="1B7038EC" w14:textId="77777777" w:rsidR="00054E7C" w:rsidRPr="00390E1B" w:rsidRDefault="00054E7C">
      <w:pPr>
        <w:pStyle w:val="PR2"/>
      </w:pPr>
      <w:r w:rsidRPr="00390E1B">
        <w:t>Do not mix more materials than can be used within time limits recommended by manufacturer. Discard materials that have begun to set.</w:t>
      </w:r>
    </w:p>
    <w:p w14:paraId="3B447F04" w14:textId="77777777" w:rsidR="00054E7C" w:rsidRPr="00390E1B" w:rsidRDefault="00054E7C">
      <w:pPr>
        <w:pStyle w:val="CMT"/>
      </w:pPr>
      <w:r w:rsidRPr="00390E1B">
        <w:t>Retain "Mortar Scrub Coat</w:t>
      </w:r>
      <w:r w:rsidR="004C1B45">
        <w:t>,</w:t>
      </w:r>
      <w:r w:rsidR="00776C1B">
        <w:t xml:space="preserve"> Latex Modified</w:t>
      </w:r>
      <w:r w:rsidRPr="00390E1B">
        <w:t xml:space="preserve">" Paragraph below if patching with job-mixed </w:t>
      </w:r>
      <w:r w:rsidR="00850625">
        <w:t xml:space="preserve">epair </w:t>
      </w:r>
      <w:r w:rsidRPr="00390E1B">
        <w:t>mortar or concrete without using a manufactured bonding agent.</w:t>
      </w:r>
    </w:p>
    <w:p w14:paraId="4DC988A8" w14:textId="77777777" w:rsidR="00054E7C" w:rsidRPr="00390E1B" w:rsidRDefault="00054E7C">
      <w:pPr>
        <w:pStyle w:val="PR1"/>
      </w:pPr>
      <w:r w:rsidRPr="00390E1B">
        <w:t>Mortar Scrub Coat</w:t>
      </w:r>
      <w:r w:rsidR="004C1B45">
        <w:t>,</w:t>
      </w:r>
      <w:r w:rsidR="00523C0E" w:rsidRPr="00523C0E">
        <w:t xml:space="preserve"> </w:t>
      </w:r>
      <w:r w:rsidR="00523C0E">
        <w:t>Latex Modified</w:t>
      </w:r>
      <w:r w:rsidRPr="00390E1B">
        <w:t>: Mix dry ingredients with enough water</w:t>
      </w:r>
      <w:r w:rsidR="00523C0E">
        <w:t>/latex mixture</w:t>
      </w:r>
      <w:r w:rsidRPr="00390E1B">
        <w:t xml:space="preserve"> to provide consistency of thick cream.</w:t>
      </w:r>
    </w:p>
    <w:p w14:paraId="478C6475" w14:textId="77777777" w:rsidR="00054E7C" w:rsidRPr="00390E1B" w:rsidRDefault="00054E7C">
      <w:pPr>
        <w:pStyle w:val="PR1"/>
      </w:pPr>
      <w:r w:rsidRPr="00390E1B">
        <w:t>Concrete: Comply with [</w:t>
      </w:r>
      <w:r w:rsidRPr="00390E1B">
        <w:rPr>
          <w:b/>
        </w:rPr>
        <w:t>Section 033000 "Cast-in-Place Concrete."</w:t>
      </w:r>
      <w:r w:rsidRPr="00390E1B">
        <w:t>] [</w:t>
      </w:r>
      <w:r w:rsidRPr="00390E1B">
        <w:rPr>
          <w:b/>
        </w:rPr>
        <w:t>Section 033300 "Architectural Concrete."</w:t>
      </w:r>
      <w:r w:rsidRPr="00390E1B">
        <w:t>]</w:t>
      </w:r>
    </w:p>
    <w:p w14:paraId="6FF6A4A8" w14:textId="77777777" w:rsidR="00054E7C" w:rsidRPr="00390E1B" w:rsidRDefault="00054E7C">
      <w:pPr>
        <w:pStyle w:val="PRT"/>
      </w:pPr>
      <w:r w:rsidRPr="00390E1B">
        <w:t>EXECUTION</w:t>
      </w:r>
    </w:p>
    <w:p w14:paraId="6417BE29" w14:textId="77777777" w:rsidR="00054E7C" w:rsidRPr="00390E1B" w:rsidRDefault="00054E7C">
      <w:pPr>
        <w:pStyle w:val="ART"/>
      </w:pPr>
      <w:r w:rsidRPr="00390E1B">
        <w:t>EXAMINATION</w:t>
      </w:r>
    </w:p>
    <w:p w14:paraId="7DE711EB" w14:textId="77777777" w:rsidR="00054E7C" w:rsidRPr="00390E1B" w:rsidRDefault="00054E7C">
      <w:pPr>
        <w:pStyle w:val="PR1"/>
      </w:pPr>
      <w:r w:rsidRPr="00390E1B">
        <w:t>Notify Architect seven days in advance of dates when areas of deteriorated or delaminated concrete and deteriorated reinforcing bars will be located.</w:t>
      </w:r>
    </w:p>
    <w:p w14:paraId="24A75B36" w14:textId="77777777" w:rsidR="00054E7C" w:rsidRPr="00390E1B" w:rsidRDefault="00054E7C">
      <w:pPr>
        <w:pStyle w:val="CMT"/>
      </w:pPr>
      <w:r w:rsidRPr="00390E1B">
        <w:t>In first paragraph below, insert additional requirements for squaring off boundaries if it is important, or indicate requirements on Drawings.</w:t>
      </w:r>
    </w:p>
    <w:p w14:paraId="4362DD64" w14:textId="77777777" w:rsidR="00054E7C" w:rsidRPr="00390E1B" w:rsidRDefault="00054E7C">
      <w:pPr>
        <w:pStyle w:val="PR1"/>
      </w:pPr>
      <w:r w:rsidRPr="00390E1B">
        <w:t>Locate areas of deteriorated or delaminated concrete using hammer or chain-drag sounding</w:t>
      </w:r>
      <w:r w:rsidR="008225B6" w:rsidRPr="008225B6">
        <w:t xml:space="preserve"> </w:t>
      </w:r>
      <w:r w:rsidR="008225B6">
        <w:t>in accordance with ASTM D4580,</w:t>
      </w:r>
      <w:r w:rsidRPr="00390E1B">
        <w:t xml:space="preserve"> mark</w:t>
      </w:r>
      <w:r w:rsidR="008225B6">
        <w:t>ing</w:t>
      </w:r>
      <w:r w:rsidRPr="00390E1B">
        <w:t xml:space="preserve"> boundaries for removal by simplifying and squaring off boundaries</w:t>
      </w:r>
      <w:r w:rsidR="008225B6">
        <w:t xml:space="preserve"> </w:t>
      </w:r>
      <w:r w:rsidR="008225B6" w:rsidRPr="000326B5">
        <w:t xml:space="preserve">and arrange for </w:t>
      </w:r>
      <w:r w:rsidR="008225B6">
        <w:t>Architect</w:t>
      </w:r>
      <w:r w:rsidR="008225B6" w:rsidRPr="000326B5">
        <w:t xml:space="preserve"> to inspect and approve layout geometr</w:t>
      </w:r>
      <w:r w:rsidR="008225B6">
        <w:t>y</w:t>
      </w:r>
      <w:r w:rsidRPr="00390E1B">
        <w:t>. At columns and walls make boundaries level and plumb unless otherwise indicated.</w:t>
      </w:r>
    </w:p>
    <w:p w14:paraId="42D416B3" w14:textId="77777777" w:rsidR="00054E7C" w:rsidRPr="00390E1B" w:rsidRDefault="00054E7C">
      <w:pPr>
        <w:pStyle w:val="CMT"/>
      </w:pPr>
      <w:r w:rsidRPr="00390E1B">
        <w:t>Procedure in "Pachometer Testing" Paragraph below helps to locate and determine cover on reinforcing steel so damage to it can be avoided during concrete removal. Pachometer locates steel by its magnetic property and can be affected by additives, such as fly ash, in concrete. Accuracy of pachometer decreases as congestion of reinforcement increases, especially with multiple layers.</w:t>
      </w:r>
    </w:p>
    <w:p w14:paraId="5D77B4E8" w14:textId="77777777" w:rsidR="00054E7C" w:rsidRPr="00390E1B" w:rsidRDefault="00054E7C">
      <w:pPr>
        <w:pStyle w:val="PR1"/>
      </w:pPr>
      <w:r w:rsidRPr="00390E1B">
        <w:t>Pachometer Testing: Locate at least three reinforcing bars using a pachometer, and drill test holes to determine depth of cover. Calibrate pachometer using depth of cover measurements and verify depth of cover in removal areas using pachometer.</w:t>
      </w:r>
    </w:p>
    <w:p w14:paraId="546406FD" w14:textId="77777777" w:rsidR="007932F2" w:rsidRPr="00390E1B" w:rsidRDefault="007932F2" w:rsidP="007932F2">
      <w:pPr>
        <w:pStyle w:val="PR1"/>
      </w:pPr>
      <w:r w:rsidRPr="000326B5">
        <w:t>Where existing conditions do not allow work to conform</w:t>
      </w:r>
      <w:r>
        <w:t>,</w:t>
      </w:r>
      <w:r w:rsidRPr="000326B5">
        <w:t xml:space="preserve"> </w:t>
      </w:r>
      <w:r>
        <w:t>including</w:t>
      </w:r>
      <w:r w:rsidRPr="000326B5">
        <w:t xml:space="preserve"> tolerances listed in ACI</w:t>
      </w:r>
      <w:r>
        <w:t> </w:t>
      </w:r>
      <w:r w:rsidRPr="000326B5">
        <w:t>117</w:t>
      </w:r>
      <w:r>
        <w:t>,</w:t>
      </w:r>
      <w:r w:rsidRPr="000326B5">
        <w:t xml:space="preserve"> contact </w:t>
      </w:r>
      <w:r>
        <w:t>Architect</w:t>
      </w:r>
      <w:r w:rsidRPr="000326B5">
        <w:t xml:space="preserve"> for recommendations prior to performing </w:t>
      </w:r>
      <w:r>
        <w:t>W</w:t>
      </w:r>
      <w:r w:rsidRPr="000326B5">
        <w:t>ork.</w:t>
      </w:r>
    </w:p>
    <w:p w14:paraId="1C6D0888" w14:textId="77777777" w:rsidR="00054E7C" w:rsidRPr="00390E1B" w:rsidRDefault="00054E7C">
      <w:pPr>
        <w:pStyle w:val="PR1"/>
      </w:pPr>
      <w:r w:rsidRPr="00390E1B">
        <w:t>Perform surveys as the Work progresses to detect hazards resulting from concrete-maintenance work.</w:t>
      </w:r>
    </w:p>
    <w:p w14:paraId="1DECFD1C" w14:textId="77777777" w:rsidR="00054E7C" w:rsidRPr="00390E1B" w:rsidRDefault="00054E7C">
      <w:pPr>
        <w:pStyle w:val="ART"/>
      </w:pPr>
      <w:r w:rsidRPr="00390E1B">
        <w:t>PREPARATION</w:t>
      </w:r>
    </w:p>
    <w:p w14:paraId="27B6DB63" w14:textId="77777777" w:rsidR="00E747A9" w:rsidRDefault="00E747A9" w:rsidP="00E747A9">
      <w:pPr>
        <w:pStyle w:val="PR1"/>
      </w:pPr>
      <w:r>
        <w:t>New concrete surfaces to be repaired are to be a minimum 28 days old.</w:t>
      </w:r>
    </w:p>
    <w:p w14:paraId="2D0B31FE" w14:textId="77777777" w:rsidR="00054E7C" w:rsidRPr="00390E1B" w:rsidRDefault="00054E7C">
      <w:pPr>
        <w:pStyle w:val="PR1"/>
      </w:pPr>
      <w:r w:rsidRPr="00390E1B">
        <w:t>Ensure that supervisory personnel are on-site and on duty when concrete maintenance work begins and during its progress.</w:t>
      </w:r>
    </w:p>
    <w:p w14:paraId="2189ACA0" w14:textId="77777777" w:rsidR="00054E7C" w:rsidRPr="00390E1B" w:rsidRDefault="007932F2">
      <w:pPr>
        <w:pStyle w:val="PR1"/>
      </w:pPr>
      <w:r>
        <w:lastRenderedPageBreak/>
        <w:t xml:space="preserve">Precautions: </w:t>
      </w:r>
      <w:r w:rsidR="00054E7C" w:rsidRPr="00390E1B">
        <w:t>Protect persons</w:t>
      </w:r>
      <w:r w:rsidR="00E05E42">
        <w:t>;</w:t>
      </w:r>
      <w:r w:rsidR="00054E7C" w:rsidRPr="00390E1B">
        <w:t xml:space="preserve"> motor vehicles</w:t>
      </w:r>
      <w:r w:rsidR="00E05E42">
        <w:t>;</w:t>
      </w:r>
      <w:r>
        <w:t xml:space="preserve"> mechanical, electrical, and plumbing equipment</w:t>
      </w:r>
      <w:r w:rsidR="00E05E42">
        <w:t>;</w:t>
      </w:r>
      <w:r w:rsidR="00054E7C" w:rsidRPr="00390E1B">
        <w:t xml:space="preserve"> surrounding surfaces of building being repaired</w:t>
      </w:r>
      <w:r w:rsidR="00E05E42">
        <w:t>;</w:t>
      </w:r>
      <w:r w:rsidR="00054E7C" w:rsidRPr="00390E1B">
        <w:t xml:space="preserve"> building site</w:t>
      </w:r>
      <w:r w:rsidR="00E05E42">
        <w:t>;</w:t>
      </w:r>
      <w:r w:rsidR="00054E7C" w:rsidRPr="00390E1B">
        <w:t xml:space="preserve"> plants</w:t>
      </w:r>
      <w:r w:rsidR="00E05E42">
        <w:t>;</w:t>
      </w:r>
      <w:r w:rsidR="00054E7C" w:rsidRPr="00390E1B">
        <w:t xml:space="preserve"> and surrounding buildings from harm resulting from concrete maintenance work.</w:t>
      </w:r>
    </w:p>
    <w:p w14:paraId="39B03750" w14:textId="77777777" w:rsidR="00054E7C" w:rsidRPr="00390E1B" w:rsidRDefault="00054E7C">
      <w:pPr>
        <w:pStyle w:val="PR2"/>
        <w:spacing w:before="240"/>
      </w:pPr>
      <w:r w:rsidRPr="00390E1B">
        <w:t>Comply with each product manufacturer's written instructions for protections and precautions. Protect against adverse effects of products and procedures on people and adjacent materials, components, and vegetation.</w:t>
      </w:r>
    </w:p>
    <w:p w14:paraId="3846D2F4" w14:textId="77777777" w:rsidR="00054E7C" w:rsidRPr="00390E1B" w:rsidRDefault="00054E7C">
      <w:pPr>
        <w:pStyle w:val="PR2"/>
      </w:pPr>
      <w:r w:rsidRPr="00390E1B">
        <w:t>Use only proven protection methods appropriate to each area and surface being protected.</w:t>
      </w:r>
    </w:p>
    <w:p w14:paraId="10179AC8" w14:textId="77777777" w:rsidR="00054E7C" w:rsidRPr="00390E1B" w:rsidRDefault="00054E7C">
      <w:pPr>
        <w:pStyle w:val="PR2"/>
      </w:pPr>
      <w:r w:rsidRPr="00390E1B">
        <w:t>Provide temporary barricades, barriers, and directional signage to exclude public from areas where concrete maintenance work is being performed.</w:t>
      </w:r>
    </w:p>
    <w:p w14:paraId="7499B0B6" w14:textId="77777777" w:rsidR="00054E7C" w:rsidRPr="00390E1B" w:rsidRDefault="00054E7C">
      <w:pPr>
        <w:pStyle w:val="PR2"/>
      </w:pPr>
      <w:r w:rsidRPr="00390E1B">
        <w:t>Erect temporary protective covers over walkways and at points of pedestrian and vehicular entrance and exit that must remain in service during course of concrete maintenance work.</w:t>
      </w:r>
    </w:p>
    <w:p w14:paraId="471D2FF3" w14:textId="77777777" w:rsidR="00054E7C" w:rsidRPr="00390E1B" w:rsidRDefault="00054E7C">
      <w:pPr>
        <w:pStyle w:val="PR2"/>
      </w:pPr>
      <w:r w:rsidRPr="00390E1B">
        <w:t>Contain dust and debris generated by concrete maintenance work and prevent it from reaching the public or adjacent surfaces.</w:t>
      </w:r>
    </w:p>
    <w:p w14:paraId="45C5649A" w14:textId="77777777" w:rsidR="007932F2" w:rsidRDefault="007932F2" w:rsidP="007932F2">
      <w:pPr>
        <w:pStyle w:val="PR2"/>
        <w:tabs>
          <w:tab w:val="clear" w:pos="1656"/>
        </w:tabs>
      </w:pPr>
      <w:r>
        <w:t>Dispose of runoff from wet operations in accordance with local ordinances and to prevent soil erosion, undermining of paving and foundations, damage to landscaping, and water penetration into building interiors.</w:t>
      </w:r>
    </w:p>
    <w:p w14:paraId="40B1544B" w14:textId="77777777" w:rsidR="007932F2" w:rsidRDefault="007932F2" w:rsidP="007932F2">
      <w:pPr>
        <w:pStyle w:val="PR2"/>
        <w:tabs>
          <w:tab w:val="clear" w:pos="1656"/>
        </w:tabs>
      </w:pPr>
      <w:r>
        <w:t>Comply with local noise ordinances during demolition operations.</w:t>
      </w:r>
    </w:p>
    <w:p w14:paraId="6DFB8DBF" w14:textId="77777777" w:rsidR="007932F2" w:rsidRPr="00390E1B" w:rsidRDefault="007932F2" w:rsidP="007932F2">
      <w:pPr>
        <w:pStyle w:val="PR2"/>
        <w:tabs>
          <w:tab w:val="clear" w:pos="1656"/>
        </w:tabs>
      </w:pPr>
      <w:r>
        <w:t>Protect new repair Work from vibration, dust, and other deleterious environmental effects during Work. Provide adequate cure time for concrete repairs to allow for compressive and bond strength gain prior to performing demolition adjacent to repairs.</w:t>
      </w:r>
    </w:p>
    <w:p w14:paraId="6679C3AF" w14:textId="77777777" w:rsidR="00054E7C" w:rsidRPr="00390E1B" w:rsidRDefault="00054E7C">
      <w:pPr>
        <w:pStyle w:val="CMT"/>
      </w:pPr>
      <w:r w:rsidRPr="00390E1B">
        <w:t>Revise first subparagraph below to suit Project. Some building materials and equipment may be damaged by wet methods to control dust.</w:t>
      </w:r>
    </w:p>
    <w:p w14:paraId="6854EE9B" w14:textId="77777777" w:rsidR="00054E7C" w:rsidRPr="00390E1B" w:rsidRDefault="00054E7C">
      <w:pPr>
        <w:pStyle w:val="PR2"/>
      </w:pPr>
      <w:r w:rsidRPr="00390E1B">
        <w:t>Use water-mist sprinkling and other wet methods to control dust only with adequate, approved procedures and equipment that ensure that such water will not create a hazard or adversely affect other building areas or materials.</w:t>
      </w:r>
    </w:p>
    <w:p w14:paraId="1D52AEF1" w14:textId="77777777" w:rsidR="00054E7C" w:rsidRPr="00390E1B" w:rsidRDefault="00054E7C">
      <w:pPr>
        <w:pStyle w:val="PR2"/>
      </w:pPr>
      <w:r w:rsidRPr="00390E1B">
        <w:t>Protect floors and other surfaces along haul routes from damage, wear, and staining.</w:t>
      </w:r>
    </w:p>
    <w:p w14:paraId="080E05FB" w14:textId="77777777" w:rsidR="00054E7C" w:rsidRPr="00390E1B" w:rsidRDefault="00054E7C">
      <w:pPr>
        <w:pStyle w:val="CMT"/>
      </w:pPr>
      <w:r w:rsidRPr="00390E1B">
        <w:t>Retain first subparagraph below if required for partially occupied buildings; revise to suit Project.</w:t>
      </w:r>
    </w:p>
    <w:p w14:paraId="1D082B07" w14:textId="77777777" w:rsidR="00054E7C" w:rsidRPr="00390E1B" w:rsidRDefault="00054E7C">
      <w:pPr>
        <w:pStyle w:val="PR2"/>
      </w:pPr>
      <w:r w:rsidRPr="00390E1B">
        <w:t>Provide supplemental sound-control treatment to isolate removal and dismantling work from other areas of the building.</w:t>
      </w:r>
    </w:p>
    <w:p w14:paraId="5D6771E6" w14:textId="77777777" w:rsidR="00054E7C" w:rsidRPr="00390E1B" w:rsidRDefault="00054E7C">
      <w:pPr>
        <w:pStyle w:val="CMT"/>
      </w:pPr>
      <w:r w:rsidRPr="00390E1B">
        <w:t>Generally</w:t>
      </w:r>
      <w:r w:rsidR="000E53E6">
        <w:t>,</w:t>
      </w:r>
      <w:r w:rsidRPr="00390E1B">
        <w:t xml:space="preserve"> retain first subparagraph below, especially for acid etching, sand blasting, shot blasting, and water cleaning. Liquid strippable masking agent applies primarily to acid etching.</w:t>
      </w:r>
    </w:p>
    <w:p w14:paraId="648973E5" w14:textId="77777777" w:rsidR="00054E7C" w:rsidRPr="00390E1B" w:rsidRDefault="00054E7C">
      <w:pPr>
        <w:pStyle w:val="PR2"/>
      </w:pPr>
      <w:r w:rsidRPr="00390E1B">
        <w:t>Protect adjacent surfaces and equipment by covering them with heavy polyethylene film and waterproof masking tape[</w:t>
      </w:r>
      <w:r w:rsidRPr="00390E1B">
        <w:rPr>
          <w:b/>
        </w:rPr>
        <w:t> or a liquid strippable masking agent</w:t>
      </w:r>
      <w:r w:rsidRPr="00390E1B">
        <w:t>]. If practical, remove items, store, and reinstall after potentially damaging operations are complete.</w:t>
      </w:r>
    </w:p>
    <w:p w14:paraId="08301540" w14:textId="77777777" w:rsidR="00054E7C" w:rsidRPr="00390E1B" w:rsidRDefault="00054E7C">
      <w:pPr>
        <w:pStyle w:val="PR2"/>
      </w:pPr>
      <w:r w:rsidRPr="00390E1B">
        <w:t>Neutralize and collect alkaline and acid wastes for disposal off Owner's property.</w:t>
      </w:r>
    </w:p>
    <w:p w14:paraId="37ABF1CC" w14:textId="77777777" w:rsidR="00054E7C" w:rsidRPr="00390E1B" w:rsidRDefault="00054E7C">
      <w:pPr>
        <w:pStyle w:val="PR2"/>
      </w:pPr>
      <w:r w:rsidRPr="00390E1B">
        <w:t>Dispose of debris and runoff from operations by legal means and in a manner that prevents soil erosion, undermining of paving and foundations, damage to landscaping, and water penetration into building interiors.</w:t>
      </w:r>
    </w:p>
    <w:p w14:paraId="5A67E5C4" w14:textId="77777777" w:rsidR="00054E7C" w:rsidRPr="00390E1B" w:rsidRDefault="00054E7C">
      <w:pPr>
        <w:pStyle w:val="PR1"/>
      </w:pPr>
      <w:r w:rsidRPr="00390E1B">
        <w:t>Existing Drains: Prior to the start of work in an area, test drainage system to ensure that it is functioning properly. Notify Architect immediately of inadequate drainage or blockage. Do not begin work in an area until the drainage system is in working order.</w:t>
      </w:r>
    </w:p>
    <w:p w14:paraId="5EE6750E" w14:textId="77777777" w:rsidR="00054E7C" w:rsidRPr="00390E1B" w:rsidRDefault="00054E7C">
      <w:pPr>
        <w:pStyle w:val="PR2"/>
        <w:spacing w:before="240"/>
      </w:pPr>
      <w:r w:rsidRPr="00390E1B">
        <w:t>Prevent solids such as aggregate or mortar residue from entering the drainage system. Clean out drains and drain lines that become sluggish or blocked by sand or other materials resulting from concrete maintenance work.</w:t>
      </w:r>
    </w:p>
    <w:p w14:paraId="4A2586A8" w14:textId="77777777" w:rsidR="00054E7C" w:rsidRPr="00390E1B" w:rsidRDefault="00054E7C">
      <w:pPr>
        <w:pStyle w:val="PR2"/>
      </w:pPr>
      <w:r w:rsidRPr="00390E1B">
        <w:t>Protect drains from pollutants. Block drains or filter out sediments, allowing only clean water to pass.</w:t>
      </w:r>
    </w:p>
    <w:p w14:paraId="1CABBC71" w14:textId="77777777" w:rsidR="00054E7C" w:rsidRPr="00390E1B" w:rsidRDefault="00054E7C">
      <w:pPr>
        <w:pStyle w:val="CMT"/>
      </w:pPr>
      <w:r w:rsidRPr="00390E1B">
        <w:t>Retain "Preparation for Concrete Removal" Paragraph below for removal work.</w:t>
      </w:r>
    </w:p>
    <w:p w14:paraId="0368F3A0" w14:textId="77777777" w:rsidR="00054E7C" w:rsidRPr="00390E1B" w:rsidRDefault="00054E7C">
      <w:pPr>
        <w:pStyle w:val="PR1"/>
      </w:pPr>
      <w:r w:rsidRPr="00390E1B">
        <w:t xml:space="preserve">Preparation for Concrete Removal: Examine construction to be repaired to determine best methods to safely and effectively perform concrete maintenance work. Examine adjacent work to determine what protective measures will be necessary. Make explorations, probes, and </w:t>
      </w:r>
      <w:r w:rsidRPr="00390E1B">
        <w:lastRenderedPageBreak/>
        <w:t>inquiries as necessary to determine condition of construction to be removed in the course of repair.</w:t>
      </w:r>
    </w:p>
    <w:p w14:paraId="6C56F9EB" w14:textId="77777777" w:rsidR="00054E7C" w:rsidRPr="00390E1B" w:rsidRDefault="00054E7C">
      <w:pPr>
        <w:pStyle w:val="PR2"/>
        <w:spacing w:before="240"/>
      </w:pPr>
      <w:r w:rsidRPr="00390E1B">
        <w:t>Verify that affected utilities have been disconnected and capped.</w:t>
      </w:r>
    </w:p>
    <w:p w14:paraId="5FBEA06F" w14:textId="77777777" w:rsidR="00054E7C" w:rsidRPr="00390E1B" w:rsidRDefault="00054E7C">
      <w:pPr>
        <w:pStyle w:val="PR2"/>
      </w:pPr>
      <w:r w:rsidRPr="00390E1B">
        <w:t>Inventory and record the condition of items to be removed for reinstallation or salvage.</w:t>
      </w:r>
    </w:p>
    <w:p w14:paraId="2F1DAA1A" w14:textId="77777777" w:rsidR="00054E7C" w:rsidRPr="00390E1B" w:rsidRDefault="00054E7C">
      <w:pPr>
        <w:pStyle w:val="CMT"/>
      </w:pPr>
      <w:r w:rsidRPr="00390E1B">
        <w:t>Retain subparagraph below if removal is extensive enough to require temporary supports.</w:t>
      </w:r>
    </w:p>
    <w:p w14:paraId="201370E1" w14:textId="77777777" w:rsidR="00054E7C" w:rsidRPr="00390E1B" w:rsidRDefault="00054E7C">
      <w:pPr>
        <w:pStyle w:val="PR2"/>
      </w:pPr>
      <w:r w:rsidRPr="00390E1B">
        <w:t>Provide and maintain shoring, bracing, and temporary structural supports as required to preserve stability and prevent unexpected or uncontrolled movement, settlement, or collapse of construction being demolished and construction and finishes to remain. Strengthen or add new supports when required during progress of removal work.</w:t>
      </w:r>
    </w:p>
    <w:p w14:paraId="24DE1B84" w14:textId="77777777" w:rsidR="00054E7C" w:rsidRPr="00390E1B" w:rsidRDefault="00054E7C">
      <w:pPr>
        <w:pStyle w:val="CMT"/>
      </w:pPr>
      <w:r w:rsidRPr="00390E1B">
        <w:t>Retain "Acidic Surface Preparation for Sealers" or "Nonacidic Surface Preparation for Sealers" Paragraph below. Consult sealer manufacturers for recommendations.</w:t>
      </w:r>
    </w:p>
    <w:p w14:paraId="77D25E22" w14:textId="77777777" w:rsidR="00054E7C" w:rsidRPr="00390E1B" w:rsidRDefault="00054E7C">
      <w:pPr>
        <w:pStyle w:val="PR1"/>
      </w:pPr>
      <w:r w:rsidRPr="00390E1B">
        <w:t xml:space="preserve">Acidic Surface Preparation for Sealers: Acid etch surface of concrete to produce a surface profile matching CSP 1 </w:t>
      </w:r>
      <w:r w:rsidR="0079670F">
        <w:t>in accordance with</w:t>
      </w:r>
      <w:r w:rsidRPr="00390E1B">
        <w:t xml:space="preserve"> ICRI 310.2.[</w:t>
      </w:r>
      <w:r w:rsidRPr="00390E1B">
        <w:rPr>
          <w:b/>
        </w:rPr>
        <w:t> Prepare surface for acid etching by detergent scrubbing to remove oils and films that may prevent acid penetration.</w:t>
      </w:r>
      <w:r w:rsidRPr="00390E1B">
        <w:t>]</w:t>
      </w:r>
    </w:p>
    <w:p w14:paraId="5C722D9E" w14:textId="77777777" w:rsidR="00054E7C" w:rsidRPr="00390E1B" w:rsidRDefault="00054E7C">
      <w:pPr>
        <w:pStyle w:val="PR2"/>
        <w:spacing w:before="240"/>
      </w:pPr>
      <w:r w:rsidRPr="00390E1B">
        <w:t>Remove excess acid solution, reaction products, and debris by squeegeeing or vacuuming.</w:t>
      </w:r>
    </w:p>
    <w:p w14:paraId="234CFC90" w14:textId="77777777" w:rsidR="00054E7C" w:rsidRPr="00390E1B" w:rsidRDefault="00054E7C">
      <w:pPr>
        <w:pStyle w:val="PR2"/>
      </w:pPr>
      <w:r w:rsidRPr="00390E1B">
        <w:t>Scrub surface with an alkaline detergent, rinse, and squeegee or vacuum.</w:t>
      </w:r>
    </w:p>
    <w:p w14:paraId="5B81E4F2" w14:textId="77777777" w:rsidR="00054E7C" w:rsidRPr="00390E1B" w:rsidRDefault="00054E7C">
      <w:pPr>
        <w:pStyle w:val="PR2"/>
      </w:pPr>
      <w:r w:rsidRPr="00390E1B">
        <w:t xml:space="preserve">Check acidity of surface with pH test paper and continue rinsing until pH is acceptable </w:t>
      </w:r>
      <w:r w:rsidR="0079670F">
        <w:t>in accordance with</w:t>
      </w:r>
      <w:r w:rsidRPr="00390E1B">
        <w:t xml:space="preserve"> sealer manufacturer's written instructions.</w:t>
      </w:r>
    </w:p>
    <w:p w14:paraId="21390071" w14:textId="77777777" w:rsidR="00054E7C" w:rsidRPr="00390E1B" w:rsidRDefault="00054E7C">
      <w:pPr>
        <w:pStyle w:val="PR2"/>
      </w:pPr>
      <w:r w:rsidRPr="00390E1B">
        <w:t xml:space="preserve">When pH is acceptable </w:t>
      </w:r>
      <w:r w:rsidR="0079670F">
        <w:t>in accordance with</w:t>
      </w:r>
      <w:r w:rsidRPr="00390E1B">
        <w:t xml:space="preserve"> sealer manufacturer's written instructions and surface is clean, vacuum dry.</w:t>
      </w:r>
    </w:p>
    <w:p w14:paraId="22D2B170" w14:textId="77777777" w:rsidR="00054E7C" w:rsidRPr="00390E1B" w:rsidRDefault="00054E7C">
      <w:pPr>
        <w:pStyle w:val="PR1"/>
      </w:pPr>
      <w:r w:rsidRPr="00390E1B">
        <w:t>Nonacidic Surface Preparation for Sealers:</w:t>
      </w:r>
      <w:r w:rsidR="00D319AD">
        <w:t xml:space="preserve"> Prepare surface to provide concrete surface profile </w:t>
      </w:r>
      <w:r w:rsidR="00F40433">
        <w:t>(</w:t>
      </w:r>
      <w:r w:rsidR="00D319AD">
        <w:t>CSP</w:t>
      </w:r>
      <w:r w:rsidR="00F40433">
        <w:t>)</w:t>
      </w:r>
      <w:r w:rsidR="00D319AD">
        <w:t xml:space="preserve"> in accordance with ICRI 310.2 equal to that required by manufacturer.</w:t>
      </w:r>
      <w:r w:rsidRPr="00390E1B">
        <w:t xml:space="preserve"> Clean concrete to remove dirt, oils, films, and other materials detrimental to sealer application.</w:t>
      </w:r>
    </w:p>
    <w:p w14:paraId="07EDECFC" w14:textId="77777777" w:rsidR="00054E7C" w:rsidRPr="00390E1B" w:rsidRDefault="00054E7C">
      <w:pPr>
        <w:pStyle w:val="PR2"/>
        <w:spacing w:before="240"/>
      </w:pPr>
      <w:r w:rsidRPr="00390E1B">
        <w:t>Use [</w:t>
      </w:r>
      <w:r w:rsidRPr="00390E1B">
        <w:rPr>
          <w:b/>
        </w:rPr>
        <w:t>shot blasting</w:t>
      </w:r>
      <w:r w:rsidRPr="00390E1B">
        <w:t>] [</w:t>
      </w:r>
      <w:r w:rsidRPr="00390E1B">
        <w:rPr>
          <w:b/>
        </w:rPr>
        <w:t>low-pressure water cleaning</w:t>
      </w:r>
      <w:r w:rsidRPr="00390E1B">
        <w:t>] [</w:t>
      </w:r>
      <w:r w:rsidRPr="00390E1B">
        <w:rPr>
          <w:b/>
        </w:rPr>
        <w:t>or</w:t>
      </w:r>
      <w:r w:rsidRPr="00390E1B">
        <w:t>] [</w:t>
      </w:r>
      <w:r w:rsidRPr="00390E1B">
        <w:rPr>
          <w:b/>
        </w:rPr>
        <w:t>detergent scrubbing</w:t>
      </w:r>
      <w:r w:rsidRPr="00390E1B">
        <w:t>] &lt;</w:t>
      </w:r>
      <w:r w:rsidRPr="00390E1B">
        <w:rPr>
          <w:b/>
        </w:rPr>
        <w:t>Insert requirement</w:t>
      </w:r>
      <w:r w:rsidRPr="00390E1B">
        <w:t>&gt;.</w:t>
      </w:r>
    </w:p>
    <w:p w14:paraId="4DA9241D" w14:textId="77777777" w:rsidR="00054E7C" w:rsidRPr="00390E1B" w:rsidRDefault="00054E7C">
      <w:pPr>
        <w:pStyle w:val="ART"/>
      </w:pPr>
      <w:r w:rsidRPr="00390E1B">
        <w:t>REMOVAL OF CONCRETE</w:t>
      </w:r>
    </w:p>
    <w:p w14:paraId="6CDB3896" w14:textId="77777777" w:rsidR="00054E7C" w:rsidRPr="00390E1B" w:rsidRDefault="00054E7C">
      <w:pPr>
        <w:pStyle w:val="PR1"/>
      </w:pPr>
      <w:r w:rsidRPr="00390E1B">
        <w:t>Do not overload structural elements with debris.</w:t>
      </w:r>
    </w:p>
    <w:p w14:paraId="3116BA58" w14:textId="77777777" w:rsidR="007932F2" w:rsidRDefault="00054E7C">
      <w:pPr>
        <w:pStyle w:val="PR1"/>
      </w:pPr>
      <w:r w:rsidRPr="00390E1B">
        <w:t>Saw-cut perimeter of areas indicated for removal</w:t>
      </w:r>
      <w:r w:rsidR="00D319AD">
        <w:t xml:space="preserve"> and beyond corrosion on reinforcing steel</w:t>
      </w:r>
      <w:r w:rsidRPr="00390E1B">
        <w:t xml:space="preserve"> to a depth of at least [</w:t>
      </w:r>
      <w:r w:rsidRPr="00390E1B">
        <w:rPr>
          <w:rStyle w:val="IP"/>
          <w:b/>
        </w:rPr>
        <w:t>1/2 inch</w:t>
      </w:r>
      <w:r w:rsidRPr="00390E1B">
        <w:rPr>
          <w:rStyle w:val="SI"/>
          <w:b/>
        </w:rPr>
        <w:t xml:space="preserve"> (13 mm)</w:t>
      </w:r>
      <w:r w:rsidRPr="00390E1B">
        <w:t>] &lt;</w:t>
      </w:r>
      <w:r w:rsidRPr="00390E1B">
        <w:rPr>
          <w:b/>
        </w:rPr>
        <w:t>Insert dimension</w:t>
      </w:r>
      <w:r w:rsidRPr="00390E1B">
        <w:t>&gt;.</w:t>
      </w:r>
    </w:p>
    <w:p w14:paraId="4FF79284" w14:textId="77777777" w:rsidR="007932F2" w:rsidRDefault="00054E7C" w:rsidP="007932F2">
      <w:pPr>
        <w:pStyle w:val="PR2"/>
        <w:spacing w:before="240"/>
      </w:pPr>
      <w:r w:rsidRPr="00390E1B">
        <w:t>Make cuts perpendicular to concrete surfaces and no deeper than cover on reinforcement.</w:t>
      </w:r>
      <w:r w:rsidR="007932F2">
        <w:t xml:space="preserve"> Do not contact reinforcing steel with saw.</w:t>
      </w:r>
    </w:p>
    <w:p w14:paraId="67BCB5E8" w14:textId="77777777" w:rsidR="00054E7C" w:rsidRPr="00390E1B" w:rsidRDefault="00D319AD" w:rsidP="007932F2">
      <w:pPr>
        <w:pStyle w:val="PR2"/>
        <w:outlineLvl w:val="9"/>
      </w:pPr>
      <w:r>
        <w:t>Each</w:t>
      </w:r>
      <w:r w:rsidRPr="00D35C8B">
        <w:t xml:space="preserve"> </w:t>
      </w:r>
      <w:r>
        <w:t>saw cut</w:t>
      </w:r>
      <w:r w:rsidRPr="00D35C8B">
        <w:t xml:space="preserve"> </w:t>
      </w:r>
      <w:r>
        <w:t>to</w:t>
      </w:r>
      <w:r w:rsidRPr="00D35C8B">
        <w:t xml:space="preserve"> be straight</w:t>
      </w:r>
      <w:r w:rsidR="007932F2">
        <w:t>, perpendicular to concrete surface,</w:t>
      </w:r>
      <w:r w:rsidRPr="00D35C8B">
        <w:t xml:space="preserve"> and aligned parallel to opposite boundary edges</w:t>
      </w:r>
      <w:r w:rsidR="00A416CC">
        <w:t>,</w:t>
      </w:r>
      <w:r w:rsidRPr="00D35C8B">
        <w:t xml:space="preserve"> resulting in repair areas rectangular in shape.</w:t>
      </w:r>
    </w:p>
    <w:p w14:paraId="4D9B6AF5" w14:textId="77777777" w:rsidR="007932F2" w:rsidRPr="00390E1B" w:rsidRDefault="007932F2" w:rsidP="007932F2">
      <w:pPr>
        <w:pStyle w:val="PR2"/>
        <w:tabs>
          <w:tab w:val="clear" w:pos="1656"/>
        </w:tabs>
      </w:pPr>
      <w:r w:rsidRPr="00E370F2">
        <w:t xml:space="preserve">Reentrant corners </w:t>
      </w:r>
      <w:r>
        <w:t>are to</w:t>
      </w:r>
      <w:r w:rsidRPr="00E370F2">
        <w:t xml:space="preserve"> be avoided. If </w:t>
      </w:r>
      <w:r>
        <w:t>un</w:t>
      </w:r>
      <w:r w:rsidRPr="00E370F2">
        <w:t>avoid</w:t>
      </w:r>
      <w:r>
        <w:t>able</w:t>
      </w:r>
      <w:r w:rsidRPr="00E370F2">
        <w:t xml:space="preserve">, reentrant corners </w:t>
      </w:r>
      <w:r>
        <w:t xml:space="preserve">are to </w:t>
      </w:r>
      <w:r w:rsidRPr="00E370F2">
        <w:t>be mitered or reinforced to limit cracking.</w:t>
      </w:r>
    </w:p>
    <w:p w14:paraId="5E632580" w14:textId="77777777" w:rsidR="00054E7C" w:rsidRPr="00390E1B" w:rsidRDefault="00054E7C">
      <w:pPr>
        <w:pStyle w:val="PR1"/>
      </w:pPr>
      <w:r w:rsidRPr="00390E1B">
        <w:t>Remove deteriorated and delaminated concrete by breaking up and dislodging from reinforcement</w:t>
      </w:r>
      <w:r w:rsidR="00AE57A6">
        <w:t xml:space="preserve"> in accordance with ICRI 310.1R</w:t>
      </w:r>
      <w:r w:rsidRPr="00390E1B">
        <w:t>.</w:t>
      </w:r>
    </w:p>
    <w:p w14:paraId="1CA279F1" w14:textId="77777777" w:rsidR="00054E7C" w:rsidRPr="00390E1B" w:rsidRDefault="00054E7C">
      <w:pPr>
        <w:pStyle w:val="PR1"/>
      </w:pPr>
      <w:r w:rsidRPr="00390E1B">
        <w:t>Remove additional concrete</w:t>
      </w:r>
      <w:r w:rsidR="00AE57A6">
        <w:t xml:space="preserve"> over entire removal area as</w:t>
      </w:r>
      <w:r w:rsidRPr="00390E1B">
        <w:t xml:space="preserve"> necessary to provide a </w:t>
      </w:r>
      <w:r w:rsidR="00AE57A6">
        <w:t xml:space="preserve">uniform </w:t>
      </w:r>
      <w:r w:rsidRPr="00390E1B">
        <w:t>depth of removal of at least [</w:t>
      </w:r>
      <w:r w:rsidRPr="00390E1B">
        <w:rPr>
          <w:rStyle w:val="IP"/>
          <w:b/>
        </w:rPr>
        <w:t>1/2 inch</w:t>
      </w:r>
      <w:r w:rsidRPr="00390E1B">
        <w:rPr>
          <w:rStyle w:val="SI"/>
          <w:b/>
        </w:rPr>
        <w:t xml:space="preserve"> (13</w:t>
      </w:r>
      <w:r w:rsidR="00243DA5">
        <w:rPr>
          <w:rStyle w:val="SI"/>
          <w:b/>
        </w:rPr>
        <w:t> </w:t>
      </w:r>
      <w:r w:rsidRPr="00390E1B">
        <w:rPr>
          <w:rStyle w:val="SI"/>
          <w:b/>
        </w:rPr>
        <w:t>mm)</w:t>
      </w:r>
      <w:r w:rsidRPr="00390E1B">
        <w:t>] &lt;</w:t>
      </w:r>
      <w:r w:rsidRPr="00390E1B">
        <w:rPr>
          <w:b/>
        </w:rPr>
        <w:t>Insert dimension</w:t>
      </w:r>
      <w:r w:rsidRPr="00390E1B">
        <w:t>&gt;</w:t>
      </w:r>
      <w:r w:rsidR="00AE57A6">
        <w:t xml:space="preserve"> </w:t>
      </w:r>
      <w:r w:rsidR="00AE57A6" w:rsidRPr="00E370F2">
        <w:t xml:space="preserve">or deeper as required to accommodate minimum repair mortar depth </w:t>
      </w:r>
      <w:r w:rsidR="00AE57A6">
        <w:t>in accordance with</w:t>
      </w:r>
      <w:r w:rsidR="00AE57A6" w:rsidRPr="00E370F2">
        <w:t xml:space="preserve"> repair mortar manufacturer, and </w:t>
      </w:r>
      <w:r w:rsidR="00AE57A6" w:rsidRPr="00E370F2">
        <w:lastRenderedPageBreak/>
        <w:t>to provide minimum specified clearance around reinforcing steel.</w:t>
      </w:r>
      <w:r w:rsidR="00AE57A6" w:rsidRPr="00BF0EEF">
        <w:t xml:space="preserve"> If delaminations, cracking, or unsound materials exist beyond minimum removal depth, </w:t>
      </w:r>
      <w:r w:rsidR="00AE57A6">
        <w:t xml:space="preserve">continue </w:t>
      </w:r>
      <w:r w:rsidR="00AE57A6" w:rsidRPr="00BF0EEF">
        <w:t xml:space="preserve">removal until unsound, delaminated, or cracked concrete has been </w:t>
      </w:r>
      <w:r w:rsidR="00AE57A6">
        <w:t xml:space="preserve">completely </w:t>
      </w:r>
      <w:r w:rsidR="00AE57A6" w:rsidRPr="00BF0EEF">
        <w:t>removed from cavity. Provide surface</w:t>
      </w:r>
      <w:r w:rsidR="00AE57A6">
        <w:t>s</w:t>
      </w:r>
      <w:r w:rsidR="00AE57A6" w:rsidRPr="00BF0EEF">
        <w:t xml:space="preserve"> with suitable profile</w:t>
      </w:r>
      <w:r w:rsidR="00AE57A6">
        <w:t>s</w:t>
      </w:r>
      <w:r w:rsidR="00AE57A6" w:rsidRPr="00BF0EEF">
        <w:t xml:space="preserve"> for bond</w:t>
      </w:r>
      <w:r w:rsidR="00AE57A6">
        <w:t>ing</w:t>
      </w:r>
      <w:r w:rsidR="00AE57A6" w:rsidRPr="00BF0EEF">
        <w:t>, as defined in repair mortar manufacturer</w:t>
      </w:r>
      <w:r w:rsidR="00AE57A6">
        <w:t>'</w:t>
      </w:r>
      <w:r w:rsidR="00AE57A6" w:rsidRPr="00BF0EEF">
        <w:t xml:space="preserve">s written </w:t>
      </w:r>
      <w:r w:rsidR="00AE57A6">
        <w:t>instruc</w:t>
      </w:r>
      <w:r w:rsidR="00AE57A6" w:rsidRPr="00BF0EEF">
        <w:t>tions</w:t>
      </w:r>
      <w:r w:rsidRPr="00390E1B">
        <w:t>.</w:t>
      </w:r>
    </w:p>
    <w:p w14:paraId="202CCF3F" w14:textId="77777777" w:rsidR="00AE57A6" w:rsidRPr="002F2BE5" w:rsidRDefault="00AE57A6" w:rsidP="003B5801">
      <w:pPr>
        <w:pStyle w:val="CMT"/>
      </w:pPr>
      <w:r w:rsidRPr="002F2BE5">
        <w:t xml:space="preserve">Retain </w:t>
      </w:r>
      <w:r>
        <w:t>sub</w:t>
      </w:r>
      <w:r w:rsidRPr="002F2BE5">
        <w:t xml:space="preserve">paragraph below if embedded galvanic anodes </w:t>
      </w:r>
      <w:r>
        <w:t>are</w:t>
      </w:r>
      <w:r w:rsidRPr="002F2BE5">
        <w:t xml:space="preserve"> required.</w:t>
      </w:r>
    </w:p>
    <w:p w14:paraId="72175C4E" w14:textId="77777777" w:rsidR="00AE57A6" w:rsidRDefault="00AE57A6" w:rsidP="00AE57A6">
      <w:pPr>
        <w:pStyle w:val="PR2"/>
        <w:tabs>
          <w:tab w:val="clear" w:pos="1656"/>
        </w:tabs>
        <w:spacing w:before="240"/>
      </w:pPr>
      <w:r w:rsidRPr="00A06C4E">
        <w:t xml:space="preserve">Remove concrete </w:t>
      </w:r>
      <w:r>
        <w:t xml:space="preserve">necessary </w:t>
      </w:r>
      <w:r w:rsidRPr="00A06C4E">
        <w:t>to provide manufacturer</w:t>
      </w:r>
      <w:r>
        <w:t>'</w:t>
      </w:r>
      <w:r w:rsidRPr="00A06C4E">
        <w:t>s recommended clearance around and coverage over anodes</w:t>
      </w:r>
      <w:r>
        <w:t>.</w:t>
      </w:r>
    </w:p>
    <w:p w14:paraId="053D13ED" w14:textId="77777777" w:rsidR="00AE57A6" w:rsidRDefault="00AE57A6" w:rsidP="00AE57A6">
      <w:pPr>
        <w:pStyle w:val="PR1"/>
      </w:pPr>
      <w:r>
        <w:t>Full-Depth Concrete Removal: Follow procedures for partial depth removal, except depth of removal is to extend through entire thickness of concrete section. Saw cuts and chipped edges are to be provided at perimeter of repair. For slabs, saw cuts and chipped edges are to be provided at both top and at underside. Take special care to provide shoring around perimeter of full-depth removal area in accordance with approved shoring plan.</w:t>
      </w:r>
    </w:p>
    <w:p w14:paraId="13321AAE" w14:textId="77777777" w:rsidR="00AE57A6" w:rsidRPr="00390E1B" w:rsidRDefault="00AE57A6" w:rsidP="00AE57A6">
      <w:pPr>
        <w:pStyle w:val="PR1"/>
      </w:pPr>
      <w:r>
        <w:t>Take precautions for falling debris to prevent damage to people, landscaping, structures, or other property below removal area.</w:t>
      </w:r>
    </w:p>
    <w:p w14:paraId="043645CE" w14:textId="77777777" w:rsidR="00AE57A6" w:rsidRDefault="00AE57A6" w:rsidP="00AE57A6">
      <w:pPr>
        <w:pStyle w:val="PR1"/>
      </w:pPr>
      <w:r w:rsidRPr="003672A4">
        <w:t xml:space="preserve">Preparing Reinforcing Steel: Clean and prepare exposed embedded reinforcing steel </w:t>
      </w:r>
      <w:r>
        <w:t xml:space="preserve">in accordance with </w:t>
      </w:r>
      <w:r w:rsidRPr="003672A4">
        <w:t>ICRI</w:t>
      </w:r>
      <w:r>
        <w:t> </w:t>
      </w:r>
      <w:r w:rsidRPr="003672A4">
        <w:t>310.1R.</w:t>
      </w:r>
    </w:p>
    <w:p w14:paraId="312092FB" w14:textId="77777777" w:rsidR="00054E7C" w:rsidRPr="00390E1B" w:rsidRDefault="00D319AD" w:rsidP="00AE57A6">
      <w:pPr>
        <w:pStyle w:val="PR2"/>
        <w:spacing w:before="240"/>
      </w:pPr>
      <w:r>
        <w:t xml:space="preserve">Extend repair boundary to beyond corrosion on the reinforcing steel. </w:t>
      </w:r>
      <w:r w:rsidR="00054E7C" w:rsidRPr="00390E1B">
        <w:t xml:space="preserve">Where half or more of the perimeter of reinforcing bar is exposed, bond between reinforcing bar and surrounding concrete is broken, or reinforcing bar is corroded, remove concrete from entire perimeter of bar and to provide at least </w:t>
      </w:r>
      <w:r w:rsidR="00054E7C" w:rsidRPr="00390E1B">
        <w:rPr>
          <w:rStyle w:val="IP"/>
        </w:rPr>
        <w:t>3/4-inch</w:t>
      </w:r>
      <w:r w:rsidR="00054E7C" w:rsidRPr="00390E1B">
        <w:rPr>
          <w:rStyle w:val="SI"/>
        </w:rPr>
        <w:t xml:space="preserve"> (19-mm)</w:t>
      </w:r>
      <w:r w:rsidR="00054E7C" w:rsidRPr="00390E1B">
        <w:t xml:space="preserve"> clearance around bar</w:t>
      </w:r>
      <w:r>
        <w:t xml:space="preserve"> or </w:t>
      </w:r>
      <w:r w:rsidRPr="00D81FC8">
        <w:rPr>
          <w:rStyle w:val="IP"/>
        </w:rPr>
        <w:t>1/4 inch</w:t>
      </w:r>
      <w:r w:rsidRPr="00D81FC8">
        <w:rPr>
          <w:rStyle w:val="SI"/>
        </w:rPr>
        <w:t xml:space="preserve"> (6.3 mm)</w:t>
      </w:r>
      <w:r>
        <w:t xml:space="preserve"> larger than coarse aggregate in repair material, whichever is greater</w:t>
      </w:r>
      <w:r w:rsidR="00054E7C" w:rsidRPr="00390E1B">
        <w:t>.</w:t>
      </w:r>
    </w:p>
    <w:p w14:paraId="49B361ED" w14:textId="77777777" w:rsidR="00AE57A6" w:rsidRDefault="00AE57A6" w:rsidP="00AE57A6">
      <w:pPr>
        <w:pStyle w:val="PR2"/>
        <w:tabs>
          <w:tab w:val="clear" w:pos="1656"/>
        </w:tabs>
      </w:pPr>
      <w:r w:rsidRPr="003672A4">
        <w:t>Remove concrete fragments, corrosion product, mill scale, and other contaminants from reinforcing bars by commercial blast cleaning in accordance with SSPC-SP</w:t>
      </w:r>
      <w:r>
        <w:t> </w:t>
      </w:r>
      <w:r w:rsidRPr="003672A4">
        <w:t>6 until a bare metal finish has been achieved on reinforcing bars.</w:t>
      </w:r>
    </w:p>
    <w:p w14:paraId="01C0AA87" w14:textId="77777777" w:rsidR="00AE57A6" w:rsidRPr="002F2BE5" w:rsidRDefault="00AE57A6" w:rsidP="003B5801">
      <w:pPr>
        <w:pStyle w:val="CMT"/>
      </w:pPr>
      <w:r w:rsidRPr="002F2BE5">
        <w:t>Insert allowable percentages below.</w:t>
      </w:r>
    </w:p>
    <w:p w14:paraId="575A9FF5" w14:textId="77777777" w:rsidR="00AE57A6" w:rsidRDefault="00AE57A6" w:rsidP="00AE57A6">
      <w:pPr>
        <w:pStyle w:val="PR2"/>
        <w:tabs>
          <w:tab w:val="clear" w:pos="1656"/>
        </w:tabs>
      </w:pPr>
      <w:r>
        <w:t xml:space="preserve">Where section loss on a reinforcing bar is more than </w:t>
      </w:r>
      <w:r w:rsidRPr="007F1AA2">
        <w:t>&lt;</w:t>
      </w:r>
      <w:r w:rsidR="007F1AA2">
        <w:rPr>
          <w:b/>
          <w:bCs/>
        </w:rPr>
        <w:t>I</w:t>
      </w:r>
      <w:r w:rsidRPr="002F2BE5">
        <w:rPr>
          <w:b/>
          <w:bCs/>
        </w:rPr>
        <w:t xml:space="preserve">nsert </w:t>
      </w:r>
      <w:r>
        <w:rPr>
          <w:b/>
          <w:bCs/>
        </w:rPr>
        <w:t>percent</w:t>
      </w:r>
      <w:r w:rsidR="00F85DCE">
        <w:rPr>
          <w:b/>
          <w:bCs/>
        </w:rPr>
        <w:t>age</w:t>
      </w:r>
      <w:r w:rsidRPr="007F1AA2">
        <w:t xml:space="preserve">&gt; </w:t>
      </w:r>
      <w:r>
        <w:t xml:space="preserve">percent, or </w:t>
      </w:r>
      <w:r w:rsidRPr="007F1AA2">
        <w:t>&lt;</w:t>
      </w:r>
      <w:r w:rsidR="007F1AA2">
        <w:rPr>
          <w:b/>
          <w:bCs/>
        </w:rPr>
        <w:t>I</w:t>
      </w:r>
      <w:r w:rsidRPr="002F2BE5">
        <w:rPr>
          <w:b/>
          <w:bCs/>
        </w:rPr>
        <w:t xml:space="preserve">nsert </w:t>
      </w:r>
      <w:r>
        <w:rPr>
          <w:b/>
          <w:bCs/>
        </w:rPr>
        <w:t>percent</w:t>
      </w:r>
      <w:r w:rsidR="00F85DCE">
        <w:rPr>
          <w:b/>
          <w:bCs/>
        </w:rPr>
        <w:t>age</w:t>
      </w:r>
      <w:r w:rsidRPr="007F1AA2">
        <w:t xml:space="preserve">&gt; </w:t>
      </w:r>
      <w:r>
        <w:t>percent in two or more adjacent bars</w:t>
      </w:r>
      <w:r w:rsidR="00D81432">
        <w:t>,</w:t>
      </w:r>
      <w:r>
        <w:t xml:space="preserve"> contact </w:t>
      </w:r>
      <w:r w:rsidR="007F1AA2">
        <w:t>Architect/</w:t>
      </w:r>
      <w:r>
        <w:t>Engineer.</w:t>
      </w:r>
    </w:p>
    <w:p w14:paraId="4AB76C92" w14:textId="77777777" w:rsidR="00AE57A6" w:rsidRPr="002F2BE5" w:rsidRDefault="00AE57A6" w:rsidP="003B5801">
      <w:pPr>
        <w:pStyle w:val="CMT"/>
      </w:pPr>
      <w:r w:rsidRPr="002F2BE5">
        <w:t xml:space="preserve">Insert </w:t>
      </w:r>
      <w:r>
        <w:t xml:space="preserve">allowable </w:t>
      </w:r>
      <w:r w:rsidRPr="002F2BE5">
        <w:t>percentage below.</w:t>
      </w:r>
    </w:p>
    <w:p w14:paraId="79CD0376" w14:textId="77777777" w:rsidR="00AE57A6" w:rsidRDefault="00AE57A6" w:rsidP="00AE57A6">
      <w:pPr>
        <w:pStyle w:val="PR2"/>
        <w:tabs>
          <w:tab w:val="clear" w:pos="1656"/>
        </w:tabs>
      </w:pPr>
      <w:r>
        <w:t>Where section loss of reinforcing bars is more than</w:t>
      </w:r>
      <w:r w:rsidRPr="007F1AA2">
        <w:t xml:space="preserve"> </w:t>
      </w:r>
      <w:r w:rsidR="00A02906">
        <w:t>[</w:t>
      </w:r>
      <w:r w:rsidR="00A02906" w:rsidRPr="002F2BE5">
        <w:rPr>
          <w:b/>
          <w:bCs/>
        </w:rPr>
        <w:t>20</w:t>
      </w:r>
      <w:r w:rsidR="00A02906">
        <w:t xml:space="preserve">] </w:t>
      </w:r>
      <w:r w:rsidRPr="007F1AA2">
        <w:t>&lt;</w:t>
      </w:r>
      <w:r w:rsidR="00A02906">
        <w:rPr>
          <w:b/>
          <w:bCs/>
        </w:rPr>
        <w:t>Insert</w:t>
      </w:r>
      <w:r>
        <w:rPr>
          <w:b/>
          <w:bCs/>
        </w:rPr>
        <w:t xml:space="preserve"> percent</w:t>
      </w:r>
      <w:r w:rsidR="00A02906">
        <w:rPr>
          <w:b/>
          <w:bCs/>
        </w:rPr>
        <w:t>age</w:t>
      </w:r>
      <w:r w:rsidRPr="007F1AA2">
        <w:t xml:space="preserve">&gt; </w:t>
      </w:r>
      <w:r>
        <w:t xml:space="preserve">of cross-sectional area, splice replacement bars to existing bars as directed by </w:t>
      </w:r>
      <w:r w:rsidR="007F1AA2">
        <w:t>Architect/Engineer</w:t>
      </w:r>
      <w:r>
        <w:t xml:space="preserve">. Remove additional concrete as necessary to provide </w:t>
      </w:r>
      <w:r w:rsidR="007F1AA2">
        <w:t>minimum</w:t>
      </w:r>
      <w:r>
        <w:t xml:space="preserve"> </w:t>
      </w:r>
      <w:r w:rsidR="00E747A9">
        <w:rPr>
          <w:rStyle w:val="IP"/>
        </w:rPr>
        <w:t>3/4</w:t>
      </w:r>
      <w:r w:rsidR="007F1AA2" w:rsidRPr="00F85DCE">
        <w:rPr>
          <w:rStyle w:val="IP"/>
        </w:rPr>
        <w:t>-</w:t>
      </w:r>
      <w:r w:rsidRPr="00F85DCE">
        <w:rPr>
          <w:rStyle w:val="IP"/>
        </w:rPr>
        <w:t>in</w:t>
      </w:r>
      <w:r w:rsidR="007F1AA2" w:rsidRPr="00F85DCE">
        <w:rPr>
          <w:rStyle w:val="IP"/>
        </w:rPr>
        <w:t>ch</w:t>
      </w:r>
      <w:r w:rsidRPr="00F85DCE">
        <w:rPr>
          <w:rStyle w:val="SI"/>
        </w:rPr>
        <w:t xml:space="preserve"> (19</w:t>
      </w:r>
      <w:r w:rsidR="007F1AA2" w:rsidRPr="00F85DCE">
        <w:rPr>
          <w:rStyle w:val="SI"/>
        </w:rPr>
        <w:t>-</w:t>
      </w:r>
      <w:r w:rsidRPr="00F85DCE">
        <w:rPr>
          <w:rStyle w:val="SI"/>
        </w:rPr>
        <w:t>mm)</w:t>
      </w:r>
      <w:r>
        <w:t xml:space="preserve"> clearance beyond existing and replacement or supplemental bars. Splice replacement bars to existing bars </w:t>
      </w:r>
      <w:r w:rsidR="007F1AA2">
        <w:t>in accordance with</w:t>
      </w:r>
      <w:r>
        <w:t xml:space="preserve"> ACI</w:t>
      </w:r>
      <w:r w:rsidR="007F1AA2">
        <w:t> </w:t>
      </w:r>
      <w:r>
        <w:t>301 by lapping, welding, or using noncorrosive mechanical couplings. Welding</w:t>
      </w:r>
      <w:r w:rsidR="007F1AA2">
        <w:t xml:space="preserve">, if allowed, is to </w:t>
      </w:r>
      <w:r>
        <w:t>be in accordance with AWS</w:t>
      </w:r>
      <w:r w:rsidR="00F85DCE">
        <w:t> </w:t>
      </w:r>
      <w:r>
        <w:t>D1.4/D1.4M.</w:t>
      </w:r>
    </w:p>
    <w:p w14:paraId="490AD1AF" w14:textId="77777777" w:rsidR="00AE57A6" w:rsidRDefault="00AE57A6" w:rsidP="00AE57A6">
      <w:pPr>
        <w:pStyle w:val="PR2"/>
        <w:tabs>
          <w:tab w:val="clear" w:pos="1656"/>
        </w:tabs>
      </w:pPr>
      <w:r>
        <w:t xml:space="preserve">At areas around repair perimeters where development length cannot be achieved within the repair, drill into sound concrete as </w:t>
      </w:r>
      <w:r w:rsidR="002D5800">
        <w:t>indicated</w:t>
      </w:r>
      <w:r>
        <w:t xml:space="preserve"> on </w:t>
      </w:r>
      <w:r w:rsidR="002D5800">
        <w:t>D</w:t>
      </w:r>
      <w:r>
        <w:t xml:space="preserve">rawings or directed by </w:t>
      </w:r>
      <w:r w:rsidR="00174D5B">
        <w:t>Architect/Engineer</w:t>
      </w:r>
      <w:r>
        <w:t xml:space="preserve"> to provide required bar development and splice length</w:t>
      </w:r>
      <w:r w:rsidR="00A02906">
        <w:t>;</w:t>
      </w:r>
      <w:r>
        <w:t xml:space="preserve"> or remove additional concrete to allow for splice. </w:t>
      </w:r>
      <w:r w:rsidR="00174D5B">
        <w:t>Bond r</w:t>
      </w:r>
      <w:r>
        <w:t>einforcement to existing concrete with dowel bonding material in accordance with manufacturer</w:t>
      </w:r>
      <w:r w:rsidR="00174D5B">
        <w:t>'</w:t>
      </w:r>
      <w:r>
        <w:t xml:space="preserve">s </w:t>
      </w:r>
      <w:r w:rsidR="00174D5B">
        <w:t>written instruc</w:t>
      </w:r>
      <w:r>
        <w:t>tions.</w:t>
      </w:r>
    </w:p>
    <w:p w14:paraId="3F1AFE51" w14:textId="77777777" w:rsidR="00AE57A6" w:rsidRDefault="00AE57A6" w:rsidP="00AE57A6">
      <w:pPr>
        <w:pStyle w:val="PR2"/>
        <w:tabs>
          <w:tab w:val="clear" w:pos="1656"/>
        </w:tabs>
      </w:pPr>
      <w:r>
        <w:t xml:space="preserve">Replace existing reinforcing bars </w:t>
      </w:r>
      <w:r w:rsidR="00174D5B">
        <w:t>as indicated</w:t>
      </w:r>
      <w:r>
        <w:t xml:space="preserve"> or directed by </w:t>
      </w:r>
      <w:r w:rsidR="00174D5B">
        <w:t>Architect/Engineer</w:t>
      </w:r>
      <w:r>
        <w:t>.</w:t>
      </w:r>
    </w:p>
    <w:p w14:paraId="099B37CE" w14:textId="77777777" w:rsidR="00AE57A6" w:rsidRDefault="00AE57A6" w:rsidP="00AE57A6">
      <w:pPr>
        <w:pStyle w:val="PR2"/>
        <w:tabs>
          <w:tab w:val="clear" w:pos="1656"/>
        </w:tabs>
      </w:pPr>
      <w:r>
        <w:t xml:space="preserve">Provide support chairs, slab spacers, and holding bars properly spaced and with sufficient strength to carry loads of reinforcement and deposited concrete without collapsing or allowing bars to sag. </w:t>
      </w:r>
      <w:r w:rsidR="00174D5B">
        <w:t>Each</w:t>
      </w:r>
      <w:r>
        <w:t xml:space="preserve"> accessor</w:t>
      </w:r>
      <w:r w:rsidR="00174D5B">
        <w:t>y</w:t>
      </w:r>
      <w:r>
        <w:t xml:space="preserve"> used at exposed concrete </w:t>
      </w:r>
      <w:r w:rsidR="00174D5B">
        <w:t>to</w:t>
      </w:r>
      <w:r>
        <w:t xml:space="preserve"> have plastic tips capable of resisting concrete stains.</w:t>
      </w:r>
    </w:p>
    <w:p w14:paraId="22B88D2A" w14:textId="77777777" w:rsidR="00174D5B" w:rsidRDefault="00174D5B" w:rsidP="00174D5B">
      <w:pPr>
        <w:pStyle w:val="PR2"/>
        <w:tabs>
          <w:tab w:val="clear" w:pos="1656"/>
        </w:tabs>
      </w:pPr>
      <w:r>
        <w:t>Place reinforcing bars accurately and tie firmly in place. Replace or supplement reinforcing bars in accordance with size and spacing noted on repair drawings.</w:t>
      </w:r>
    </w:p>
    <w:p w14:paraId="1D0C47FF" w14:textId="77777777" w:rsidR="00174D5B" w:rsidRDefault="00174D5B" w:rsidP="00174D5B">
      <w:pPr>
        <w:pStyle w:val="PR2"/>
        <w:tabs>
          <w:tab w:val="clear" w:pos="1656"/>
        </w:tabs>
      </w:pPr>
      <w:r>
        <w:lastRenderedPageBreak/>
        <w:t>Provide minimum concrete cover as indicated on repair drawings. In areas where minimum concrete cover for outer mat reinforcement cannot be achieved without mounding of repair concrete, if practical, bend outer mat reinforcing bars to achieve required cover. Alternately, Contractor may be permitted, with Architect/Engineer's acceptance, to extend concrete removal limits to fully expose bar to allow for lowering of bars.</w:t>
      </w:r>
    </w:p>
    <w:p w14:paraId="7B32BCE7" w14:textId="77777777" w:rsidR="00174D5B" w:rsidRDefault="00174D5B" w:rsidP="00174D5B">
      <w:pPr>
        <w:pStyle w:val="PR2"/>
        <w:tabs>
          <w:tab w:val="clear" w:pos="1656"/>
        </w:tabs>
      </w:pPr>
      <w:r>
        <w:t>Repair damage to epoxy-coated reinforcement by coating with an approved epoxy-coating repair material.</w:t>
      </w:r>
    </w:p>
    <w:p w14:paraId="6485DDC1" w14:textId="77777777" w:rsidR="00174D5B" w:rsidRDefault="00174D5B" w:rsidP="00174D5B">
      <w:pPr>
        <w:pStyle w:val="PR2"/>
        <w:tabs>
          <w:tab w:val="clear" w:pos="1656"/>
        </w:tabs>
      </w:pPr>
      <w:r>
        <w:t xml:space="preserve">Surface Preparation for Anticorrosion Coating: Clean steel in accordance with </w:t>
      </w:r>
      <w:r w:rsidR="00E747A9">
        <w:t>repa</w:t>
      </w:r>
      <w:r w:rsidR="00B92E10">
        <w:t>i</w:t>
      </w:r>
      <w:r w:rsidR="00E747A9">
        <w:t xml:space="preserve">r mortar </w:t>
      </w:r>
      <w:r>
        <w:t>manufacturer's written instructions to remove dirt, oils, films, and other materials detrimental to treatment application.</w:t>
      </w:r>
    </w:p>
    <w:p w14:paraId="7E992E6B" w14:textId="77777777" w:rsidR="00174D5B" w:rsidRDefault="00174D5B" w:rsidP="00174D5B">
      <w:pPr>
        <w:pStyle w:val="PR3"/>
        <w:spacing w:before="240"/>
      </w:pPr>
      <w:r>
        <w:t>Use</w:t>
      </w:r>
      <w:r w:rsidRPr="00174D5B">
        <w:t xml:space="preserve"> [</w:t>
      </w:r>
      <w:r w:rsidRPr="003964BE">
        <w:rPr>
          <w:b/>
          <w:bCs/>
        </w:rPr>
        <w:t>low-pressure water cleaning</w:t>
      </w:r>
      <w:r w:rsidRPr="00174D5B">
        <w:t>] [</w:t>
      </w:r>
      <w:r w:rsidRPr="003964BE">
        <w:rPr>
          <w:b/>
          <w:bCs/>
        </w:rPr>
        <w:t>detergent scrubbing</w:t>
      </w:r>
      <w:r w:rsidRPr="00174D5B">
        <w:t>] [</w:t>
      </w:r>
      <w:r w:rsidRPr="003964BE">
        <w:rPr>
          <w:b/>
          <w:bCs/>
        </w:rPr>
        <w:t>or</w:t>
      </w:r>
      <w:r w:rsidRPr="00174D5B">
        <w:t>] [</w:t>
      </w:r>
      <w:r w:rsidRPr="003964BE">
        <w:rPr>
          <w:b/>
          <w:bCs/>
        </w:rPr>
        <w:t>sand blasting</w:t>
      </w:r>
      <w:r w:rsidRPr="00174D5B">
        <w:t>] &lt;</w:t>
      </w:r>
      <w:r w:rsidRPr="003964BE">
        <w:rPr>
          <w:b/>
          <w:bCs/>
        </w:rPr>
        <w:t>Insert requirement</w:t>
      </w:r>
      <w:r w:rsidRPr="00174D5B">
        <w:t>&gt;.</w:t>
      </w:r>
    </w:p>
    <w:p w14:paraId="5596C1FF" w14:textId="77777777" w:rsidR="00174D5B" w:rsidRDefault="00174D5B" w:rsidP="00174D5B">
      <w:pPr>
        <w:pStyle w:val="PR3"/>
      </w:pPr>
      <w:r>
        <w:t xml:space="preserve">Allow surface to dry </w:t>
      </w:r>
      <w:r w:rsidR="00554515">
        <w:t>prior to</w:t>
      </w:r>
      <w:r>
        <w:t xml:space="preserve"> applying anticorrosion coating.</w:t>
      </w:r>
    </w:p>
    <w:p w14:paraId="139D28AF" w14:textId="77777777" w:rsidR="00174D5B" w:rsidRPr="00390E1B" w:rsidRDefault="00174D5B" w:rsidP="00174D5B">
      <w:pPr>
        <w:pStyle w:val="PR1"/>
      </w:pPr>
      <w:r>
        <w:t xml:space="preserve">Remove bruised concrete substrate weakened by microcracking </w:t>
      </w:r>
      <w:r w:rsidR="00554515">
        <w:t>using</w:t>
      </w:r>
      <w:r>
        <w:t xml:space="preserve"> abrasive blasting or high-pressure water blasting with or without abrasive. When water blasting, provide </w:t>
      </w:r>
      <w:r w:rsidRPr="00554515">
        <w:rPr>
          <w:rStyle w:val="IP"/>
        </w:rPr>
        <w:t>5000 psi</w:t>
      </w:r>
      <w:r w:rsidRPr="00554515">
        <w:rPr>
          <w:rStyle w:val="SI"/>
        </w:rPr>
        <w:t xml:space="preserve"> (34.5</w:t>
      </w:r>
      <w:r w:rsidR="00554515">
        <w:rPr>
          <w:rStyle w:val="SI"/>
        </w:rPr>
        <w:t> </w:t>
      </w:r>
      <w:r w:rsidRPr="00554515">
        <w:rPr>
          <w:rStyle w:val="SI"/>
        </w:rPr>
        <w:t>MPa)</w:t>
      </w:r>
      <w:r>
        <w:t xml:space="preserve"> water pressure or higher if required to satisfy the tensile bond requirements. Keep nozzle </w:t>
      </w:r>
      <w:r w:rsidR="00554515">
        <w:t>between</w:t>
      </w:r>
      <w:r>
        <w:t xml:space="preserve"> </w:t>
      </w:r>
      <w:r w:rsidRPr="00554515">
        <w:rPr>
          <w:rStyle w:val="IP"/>
        </w:rPr>
        <w:t>6 in</w:t>
      </w:r>
      <w:r w:rsidR="00554515">
        <w:rPr>
          <w:rStyle w:val="IP"/>
        </w:rPr>
        <w:t>ches</w:t>
      </w:r>
      <w:r w:rsidRPr="00554515">
        <w:rPr>
          <w:rStyle w:val="SI"/>
        </w:rPr>
        <w:t xml:space="preserve"> (152.4 mm)</w:t>
      </w:r>
      <w:r>
        <w:t xml:space="preserve"> and </w:t>
      </w:r>
      <w:r w:rsidRPr="00554515">
        <w:rPr>
          <w:rStyle w:val="IP"/>
        </w:rPr>
        <w:t>12 in</w:t>
      </w:r>
      <w:r w:rsidR="00554515">
        <w:rPr>
          <w:rStyle w:val="IP"/>
        </w:rPr>
        <w:t>ches</w:t>
      </w:r>
      <w:r w:rsidRPr="00554515">
        <w:rPr>
          <w:rStyle w:val="SI"/>
        </w:rPr>
        <w:t xml:space="preserve"> (304.8 mm)</w:t>
      </w:r>
      <w:r>
        <w:t xml:space="preserve"> from surface</w:t>
      </w:r>
      <w:r w:rsidR="00554515">
        <w:t>s</w:t>
      </w:r>
      <w:r>
        <w:t>.</w:t>
      </w:r>
    </w:p>
    <w:p w14:paraId="0F2E7B46" w14:textId="77777777" w:rsidR="00054E7C" w:rsidRPr="00390E1B" w:rsidRDefault="00054E7C">
      <w:pPr>
        <w:pStyle w:val="PR1"/>
      </w:pPr>
      <w:r w:rsidRPr="00390E1B">
        <w:t>Test areas where concrete has been removed by tapping with hammer and remove additional concrete until unsound and disbonded concrete is completely removed.</w:t>
      </w:r>
    </w:p>
    <w:p w14:paraId="053BDAAA" w14:textId="77777777" w:rsidR="00054E7C" w:rsidRPr="00390E1B" w:rsidRDefault="00054E7C">
      <w:pPr>
        <w:pStyle w:val="PR1"/>
      </w:pPr>
      <w:r w:rsidRPr="00390E1B">
        <w:t>Provide surfaces with a</w:t>
      </w:r>
      <w:r w:rsidR="00B60AB7">
        <w:t xml:space="preserve"> </w:t>
      </w:r>
      <w:r w:rsidR="00B60AB7" w:rsidRPr="00A30829">
        <w:t>suitable profile for bond, as defined in repair mortar manufacturer</w:t>
      </w:r>
      <w:r w:rsidR="00B60AB7">
        <w:t>'</w:t>
      </w:r>
      <w:r w:rsidR="00B60AB7" w:rsidRPr="00A30829">
        <w:t>s written recommendations</w:t>
      </w:r>
      <w:r w:rsidRPr="00390E1B">
        <w:t>.</w:t>
      </w:r>
    </w:p>
    <w:p w14:paraId="64406201" w14:textId="77777777" w:rsidR="00D319AD" w:rsidRDefault="00D319AD" w:rsidP="00D319AD">
      <w:pPr>
        <w:pStyle w:val="PR1"/>
      </w:pPr>
      <w:r w:rsidRPr="00A11C9B">
        <w:t>Concrete Preparation and Cleaning: Areas to receive concrete repair mortar, overlays</w:t>
      </w:r>
      <w:r w:rsidR="00F40433">
        <w:t>,</w:t>
      </w:r>
      <w:r w:rsidRPr="00A11C9B">
        <w:t xml:space="preserve"> and toppings </w:t>
      </w:r>
      <w:r>
        <w:t>to</w:t>
      </w:r>
      <w:r w:rsidRPr="00A11C9B">
        <w:t xml:space="preserve"> be structurally sound and free from deteriorated concrete, dust, dirt, debris, loosened concrete, paint, oil, efflorescence, laitance, and other contaminants, and </w:t>
      </w:r>
      <w:r>
        <w:t>to</w:t>
      </w:r>
      <w:r w:rsidRPr="00A11C9B">
        <w:t xml:space="preserve"> have a minimum CSP equal to that recommended by the repair mortar manufacturer </w:t>
      </w:r>
      <w:r>
        <w:t>in accordance with</w:t>
      </w:r>
      <w:r w:rsidRPr="00A11C9B">
        <w:t xml:space="preserve"> ICRI</w:t>
      </w:r>
      <w:r>
        <w:t> </w:t>
      </w:r>
      <w:r w:rsidRPr="00A11C9B">
        <w:t xml:space="preserve">310.2R </w:t>
      </w:r>
      <w:r>
        <w:t>"</w:t>
      </w:r>
      <w:r w:rsidRPr="00A11C9B">
        <w:t>Selecting and Specifying Concrete Surface Preparation for Sealers, Coatings, Polymer Overlays, and Concrete Repair</w:t>
      </w:r>
      <w:r>
        <w:t>."</w:t>
      </w:r>
    </w:p>
    <w:p w14:paraId="14FCADB0" w14:textId="77777777" w:rsidR="00B60AB7" w:rsidRDefault="00B60AB7" w:rsidP="00B60AB7">
      <w:pPr>
        <w:pStyle w:val="PR2"/>
        <w:tabs>
          <w:tab w:val="clear" w:pos="1656"/>
        </w:tabs>
        <w:spacing w:before="240"/>
      </w:pPr>
      <w:r>
        <w:t xml:space="preserve">Remove bond-inhibiting materials (dirt, concrete slurry, loosely bonded aggregates, etc.) by abrasive blasting or low-pressure water blasting with or without abrasive. When water blasting, provide </w:t>
      </w:r>
      <w:r w:rsidRPr="00B60AB7">
        <w:rPr>
          <w:rStyle w:val="IP"/>
        </w:rPr>
        <w:t>3000 psi</w:t>
      </w:r>
      <w:r w:rsidRPr="00B60AB7">
        <w:rPr>
          <w:rStyle w:val="SI"/>
        </w:rPr>
        <w:t xml:space="preserve"> (20.7 MPa)</w:t>
      </w:r>
      <w:r>
        <w:t xml:space="preserve"> or greater water pressure. Keep nozzle between </w:t>
      </w:r>
      <w:r w:rsidRPr="00B60AB7">
        <w:rPr>
          <w:rStyle w:val="IP"/>
        </w:rPr>
        <w:t>6</w:t>
      </w:r>
      <w:r>
        <w:rPr>
          <w:rStyle w:val="IP"/>
        </w:rPr>
        <w:t> </w:t>
      </w:r>
      <w:r w:rsidRPr="00B60AB7">
        <w:rPr>
          <w:rStyle w:val="IP"/>
        </w:rPr>
        <w:t>in</w:t>
      </w:r>
      <w:r>
        <w:rPr>
          <w:rStyle w:val="IP"/>
        </w:rPr>
        <w:t>ches</w:t>
      </w:r>
      <w:r w:rsidRPr="00B60AB7">
        <w:rPr>
          <w:rStyle w:val="SI"/>
        </w:rPr>
        <w:t xml:space="preserve"> (152.4 mm)</w:t>
      </w:r>
      <w:r>
        <w:t xml:space="preserve"> and </w:t>
      </w:r>
      <w:r w:rsidRPr="00B60AB7">
        <w:rPr>
          <w:rStyle w:val="IP"/>
        </w:rPr>
        <w:t>12 in</w:t>
      </w:r>
      <w:r>
        <w:rPr>
          <w:rStyle w:val="IP"/>
        </w:rPr>
        <w:t>ches</w:t>
      </w:r>
      <w:r w:rsidRPr="00B60AB7">
        <w:rPr>
          <w:rStyle w:val="SI"/>
        </w:rPr>
        <w:t xml:space="preserve"> (304.8 mm)</w:t>
      </w:r>
      <w:r>
        <w:t xml:space="preserve"> from surface to be cleaned.</w:t>
      </w:r>
    </w:p>
    <w:p w14:paraId="3C9FECF0" w14:textId="77777777" w:rsidR="00B60AB7" w:rsidRDefault="00B60AB7" w:rsidP="00B60AB7">
      <w:pPr>
        <w:pStyle w:val="PR2"/>
        <w:tabs>
          <w:tab w:val="clear" w:pos="1656"/>
        </w:tabs>
      </w:pPr>
      <w:r>
        <w:t>Confine, collect, and dispose of broken concrete, sandblast grit, dust, debris, removed reinforcement, and other waste material resulting from removal operations and surface preparation in a safe and legal manner.</w:t>
      </w:r>
    </w:p>
    <w:p w14:paraId="5E518F46" w14:textId="77777777" w:rsidR="00B60AB7" w:rsidRDefault="00B60AB7" w:rsidP="00B60AB7">
      <w:pPr>
        <w:pStyle w:val="PR2"/>
        <w:tabs>
          <w:tab w:val="clear" w:pos="1656"/>
        </w:tabs>
      </w:pPr>
      <w:r>
        <w:t>Check concrete surfaces after cleaning to ensure they are free of loose aggregate, microcracking, and additional delaminations.</w:t>
      </w:r>
    </w:p>
    <w:p w14:paraId="79F25355" w14:textId="77777777" w:rsidR="00B60AB7" w:rsidRDefault="00B60AB7" w:rsidP="00B60AB7">
      <w:pPr>
        <w:pStyle w:val="ART"/>
      </w:pPr>
      <w:r>
        <w:t>EPOXY CRACK INJECTION</w:t>
      </w:r>
    </w:p>
    <w:p w14:paraId="6073DB17" w14:textId="77777777" w:rsidR="00D81432" w:rsidRPr="00D81432" w:rsidRDefault="00D81432" w:rsidP="00D81432">
      <w:pPr>
        <w:pStyle w:val="CMT"/>
      </w:pPr>
      <w:r w:rsidRPr="003964BE">
        <w:t xml:space="preserve">Retain </w:t>
      </w:r>
      <w:r>
        <w:t xml:space="preserve">this </w:t>
      </w:r>
      <w:r w:rsidRPr="003964BE">
        <w:t xml:space="preserve">article if epoxy injection crack repair will be required. Note </w:t>
      </w:r>
      <w:r>
        <w:t xml:space="preserve">that </w:t>
      </w:r>
      <w:r w:rsidRPr="003964BE">
        <w:t xml:space="preserve">rigid repair mortars </w:t>
      </w:r>
      <w:r>
        <w:t>are</w:t>
      </w:r>
      <w:r w:rsidRPr="003964BE">
        <w:t xml:space="preserve"> never </w:t>
      </w:r>
      <w:r>
        <w:t xml:space="preserve">to </w:t>
      </w:r>
      <w:r w:rsidRPr="003964BE">
        <w:t xml:space="preserve">be placed to bridge cracks </w:t>
      </w:r>
      <w:r>
        <w:t>that</w:t>
      </w:r>
      <w:r w:rsidRPr="003964BE">
        <w:t xml:space="preserve"> have potential for movement. In such cases</w:t>
      </w:r>
      <w:r>
        <w:t>,</w:t>
      </w:r>
      <w:r w:rsidRPr="003964BE">
        <w:t xml:space="preserve"> it is recommended that the cause of </w:t>
      </w:r>
      <w:r>
        <w:t>the</w:t>
      </w:r>
      <w:r w:rsidRPr="003964BE">
        <w:t xml:space="preserve"> crack be determined by a licensed design professional and remedied, followed by structural crack repair by epoxy injection.</w:t>
      </w:r>
    </w:p>
    <w:p w14:paraId="57A8DAE5" w14:textId="77777777" w:rsidR="00B60AB7" w:rsidRDefault="00B60AB7" w:rsidP="00B60AB7">
      <w:pPr>
        <w:pStyle w:val="PR1"/>
      </w:pPr>
      <w:r>
        <w:t xml:space="preserve">Clean areas to receive capping adhesive of oil, dirt, and other substances that would interfere with bond. </w:t>
      </w:r>
      <w:r w:rsidRPr="00FE167B">
        <w:t>Mechanically abrade surface to receive Capping Adhesive as necessary to achieve a Concrete Surface Profile (CSP) of 2 to 5 per ICRI Guideline</w:t>
      </w:r>
      <w:r w:rsidR="00D22BE3">
        <w:t> </w:t>
      </w:r>
      <w:r w:rsidRPr="00FE167B">
        <w:t>310.2.</w:t>
      </w:r>
    </w:p>
    <w:p w14:paraId="03E25F5B" w14:textId="77777777" w:rsidR="00B60AB7" w:rsidRDefault="00B60AB7" w:rsidP="00B60AB7">
      <w:pPr>
        <w:pStyle w:val="PR1"/>
      </w:pPr>
      <w:r>
        <w:lastRenderedPageBreak/>
        <w:t>Clean cracks with oil-free compressed air or low-pressure water to remove loose particles.</w:t>
      </w:r>
    </w:p>
    <w:p w14:paraId="1E70E992" w14:textId="77777777" w:rsidR="00B60AB7" w:rsidRDefault="00B60AB7" w:rsidP="00B60AB7">
      <w:pPr>
        <w:pStyle w:val="PR1"/>
      </w:pPr>
      <w:r>
        <w:t xml:space="preserve">Place </w:t>
      </w:r>
      <w:r w:rsidRPr="00142C1E">
        <w:t xml:space="preserve">one-way polyethylene valves </w:t>
      </w:r>
      <w:r>
        <w:t xml:space="preserve">or injection ports as recommended by epoxy manufacturer, spacing no farther apart than thickness of member being injected. </w:t>
      </w:r>
      <w:r w:rsidRPr="00142C1E">
        <w:t xml:space="preserve">Spacing of the port devices </w:t>
      </w:r>
      <w:r w:rsidR="00D22BE3">
        <w:t>is</w:t>
      </w:r>
      <w:r w:rsidR="002A5F44">
        <w:t xml:space="preserve"> to</w:t>
      </w:r>
      <w:r w:rsidRPr="00142C1E">
        <w:t xml:space="preserve"> be as required to achieve travel of Epoxy Injection Resin between ports and fill the cracks completely.</w:t>
      </w:r>
      <w:r>
        <w:t xml:space="preserve"> Seal injection ports in place with capping adhesive. </w:t>
      </w:r>
      <w:r w:rsidRPr="00142C1E">
        <w:t>If concrete member being injected is exposed on multiple sides</w:t>
      </w:r>
      <w:r w:rsidR="00D22BE3">
        <w:t>,</w:t>
      </w:r>
      <w:r w:rsidRPr="00142C1E">
        <w:t xml:space="preserve"> provide injection ports on opposite sides at staggered intervals.</w:t>
      </w:r>
    </w:p>
    <w:p w14:paraId="6CBD52C3" w14:textId="77777777" w:rsidR="00B60AB7" w:rsidRDefault="00B60AB7" w:rsidP="00B60AB7">
      <w:pPr>
        <w:pStyle w:val="PR1"/>
      </w:pPr>
      <w:r>
        <w:t xml:space="preserve">Seal cracks at exposed surfaces with a ribbon of capping adhesive at least </w:t>
      </w:r>
      <w:r>
        <w:rPr>
          <w:rStyle w:val="IP"/>
        </w:rPr>
        <w:t>1/4 inch</w:t>
      </w:r>
      <w:r>
        <w:rPr>
          <w:rStyle w:val="SI"/>
        </w:rPr>
        <w:t xml:space="preserve"> (6 mm)</w:t>
      </w:r>
      <w:r>
        <w:t xml:space="preserve"> thick by </w:t>
      </w:r>
      <w:r>
        <w:rPr>
          <w:rStyle w:val="IP"/>
        </w:rPr>
        <w:t>1 inch</w:t>
      </w:r>
      <w:r>
        <w:rPr>
          <w:rStyle w:val="SI"/>
        </w:rPr>
        <w:t xml:space="preserve"> (25 mm)</w:t>
      </w:r>
      <w:r>
        <w:t xml:space="preserve"> wider than crack.</w:t>
      </w:r>
    </w:p>
    <w:p w14:paraId="361D030B" w14:textId="77777777" w:rsidR="00B60AB7" w:rsidRDefault="00B60AB7" w:rsidP="00B60AB7">
      <w:pPr>
        <w:pStyle w:val="PR1"/>
      </w:pPr>
      <w:r w:rsidRPr="009E0102">
        <w:t>Prior to commencement of epoxy injection</w:t>
      </w:r>
      <w:r w:rsidR="00D22BE3">
        <w:t>,</w:t>
      </w:r>
      <w:r w:rsidRPr="009E0102">
        <w:t xml:space="preserve"> cap all ports and inject air at high pressure through every tenth port minimum to test for leaks. Mark any leaks that can be felt with a bare hand and repair with Capping Adhesive.</w:t>
      </w:r>
    </w:p>
    <w:p w14:paraId="120A8EBF" w14:textId="77777777" w:rsidR="00B60AB7" w:rsidRDefault="00B60AB7" w:rsidP="00B60AB7">
      <w:pPr>
        <w:pStyle w:val="CMT"/>
      </w:pPr>
      <w:r>
        <w:t>First paragraph below is an example of a descriptive requirement for indicating cracks to be injected. Revise width and depth to suit Project or delete paragraph and indicate cracks on Drawings.</w:t>
      </w:r>
    </w:p>
    <w:p w14:paraId="3A12EF62" w14:textId="77777777" w:rsidR="00B60AB7" w:rsidRDefault="00B60AB7" w:rsidP="00B60AB7">
      <w:pPr>
        <w:pStyle w:val="PR1"/>
      </w:pPr>
      <w:r>
        <w:t xml:space="preserve">Inject cracks wider than </w:t>
      </w:r>
      <w:r>
        <w:rPr>
          <w:rStyle w:val="IP"/>
        </w:rPr>
        <w:t>0.003 inch</w:t>
      </w:r>
      <w:r>
        <w:rPr>
          <w:rStyle w:val="SI"/>
        </w:rPr>
        <w:t xml:space="preserve"> (0.075 mm)</w:t>
      </w:r>
      <w:r>
        <w:t xml:space="preserve"> to a depth of </w:t>
      </w:r>
      <w:r>
        <w:rPr>
          <w:rStyle w:val="IP"/>
        </w:rPr>
        <w:t>8 inches</w:t>
      </w:r>
      <w:r>
        <w:rPr>
          <w:rStyle w:val="SI"/>
        </w:rPr>
        <w:t xml:space="preserve"> (200 mm)</w:t>
      </w:r>
      <w:r>
        <w:t>.</w:t>
      </w:r>
    </w:p>
    <w:p w14:paraId="03764CB6" w14:textId="77777777" w:rsidR="00B60AB7" w:rsidRDefault="00B60AB7" w:rsidP="00B60AB7">
      <w:pPr>
        <w:pStyle w:val="PR1"/>
      </w:pPr>
      <w:r w:rsidRPr="00142C1E">
        <w:t>Dispense Epoxy Injection Resin under constant pressure as required to achieve maximum filling and penetration of crack without air voids.</w:t>
      </w:r>
    </w:p>
    <w:p w14:paraId="6C6987E1" w14:textId="77777777" w:rsidR="00B60AB7" w:rsidRDefault="00B60AB7" w:rsidP="00B60AB7">
      <w:pPr>
        <w:pStyle w:val="PR1"/>
      </w:pPr>
      <w:r>
        <w:t xml:space="preserve">Inject epoxy adhesive, beginning at widest part of crack and working toward narrower parts. </w:t>
      </w:r>
      <w:r w:rsidRPr="00B77849">
        <w:t>When adjacent ports extrude Epoxy Injection Resin</w:t>
      </w:r>
      <w:r w:rsidR="00D22BE3">
        <w:t>,</w:t>
      </w:r>
      <w:r w:rsidRPr="00B77849">
        <w:t xml:space="preserve"> cap injected port(s) and inject through adjacent port</w:t>
      </w:r>
      <w:r>
        <w:t>(s)</w:t>
      </w:r>
      <w:r w:rsidRPr="00B77849">
        <w:t>. Continue in this manner until crack is filled.</w:t>
      </w:r>
    </w:p>
    <w:p w14:paraId="278EB18F" w14:textId="77777777" w:rsidR="00B60AB7" w:rsidRDefault="00B60AB7" w:rsidP="00B60AB7">
      <w:pPr>
        <w:pStyle w:val="PR1"/>
      </w:pPr>
      <w:r w:rsidRPr="009E0102">
        <w:t xml:space="preserve">Metering </w:t>
      </w:r>
      <w:r>
        <w:t>A</w:t>
      </w:r>
      <w:r w:rsidRPr="009E0102">
        <w:t>ccuracy of Epoxy Injection Equipment</w:t>
      </w:r>
      <w:r>
        <w:t>:</w:t>
      </w:r>
      <w:r w:rsidRPr="009E0102">
        <w:t xml:space="preserve"> </w:t>
      </w:r>
      <w:r>
        <w:t>Test</w:t>
      </w:r>
      <w:r w:rsidRPr="009E0102">
        <w:t xml:space="preserve"> in accordance with ACI</w:t>
      </w:r>
      <w:r>
        <w:t> </w:t>
      </w:r>
      <w:r w:rsidRPr="009E0102">
        <w:t>503.7 prior to start of work the first</w:t>
      </w:r>
      <w:r w:rsidR="00AF0A9B">
        <w:t xml:space="preserve"> </w:t>
      </w:r>
      <w:r w:rsidRPr="009E0102">
        <w:t xml:space="preserve">time equipment </w:t>
      </w:r>
      <w:r>
        <w:t xml:space="preserve">for </w:t>
      </w:r>
      <w:r w:rsidRPr="009E0102">
        <w:t>two</w:t>
      </w:r>
      <w:r>
        <w:t>-</w:t>
      </w:r>
      <w:r w:rsidRPr="009E0102">
        <w:t xml:space="preserve">component continuous metering and mixing </w:t>
      </w:r>
      <w:r>
        <w:t>are</w:t>
      </w:r>
      <w:r w:rsidRPr="009E0102">
        <w:t xml:space="preserve"> used in Work and a</w:t>
      </w:r>
      <w:r>
        <w:t>t the</w:t>
      </w:r>
      <w:r w:rsidRPr="009E0102">
        <w:t xml:space="preserve"> time each piece of equipment is used after a </w:t>
      </w:r>
      <w:r w:rsidR="00D22BE3">
        <w:t>four</w:t>
      </w:r>
      <w:r w:rsidRPr="009E0102">
        <w:t xml:space="preserve"> hour or longer shutdown.</w:t>
      </w:r>
    </w:p>
    <w:p w14:paraId="283E874E" w14:textId="77777777" w:rsidR="00B60AB7" w:rsidRDefault="00B60AB7" w:rsidP="00B60AB7">
      <w:pPr>
        <w:pStyle w:val="PR1"/>
      </w:pPr>
      <w:r>
        <w:t>After epoxy adhesive has set, remove injection ports and grind surfaces smooth.</w:t>
      </w:r>
    </w:p>
    <w:p w14:paraId="01D97256" w14:textId="77777777" w:rsidR="00B60AB7" w:rsidRPr="003964BE" w:rsidRDefault="00B60AB7" w:rsidP="002A5F44">
      <w:pPr>
        <w:pStyle w:val="CMT"/>
      </w:pPr>
      <w:r w:rsidRPr="003964BE">
        <w:t>Retain paragraph below if core testing will be required for acceptance criteria.</w:t>
      </w:r>
    </w:p>
    <w:p w14:paraId="0E040D29" w14:textId="77777777" w:rsidR="00B60AB7" w:rsidRDefault="00B60AB7" w:rsidP="00B60AB7">
      <w:pPr>
        <w:pStyle w:val="PR1"/>
      </w:pPr>
      <w:r>
        <w:t>Epoxy Crack Injection Acceptance Criteria:</w:t>
      </w:r>
    </w:p>
    <w:p w14:paraId="4C798F0D" w14:textId="77777777" w:rsidR="005F2437" w:rsidRDefault="00B60AB7" w:rsidP="00B60AB7">
      <w:pPr>
        <w:pStyle w:val="PR2"/>
        <w:tabs>
          <w:tab w:val="clear" w:pos="1656"/>
        </w:tabs>
        <w:spacing w:before="240"/>
      </w:pPr>
      <w:r w:rsidRPr="00982818">
        <w:t>Perform core testing in accordance with ACI</w:t>
      </w:r>
      <w:r>
        <w:t> </w:t>
      </w:r>
      <w:r w:rsidRPr="00982818">
        <w:t>503.7</w:t>
      </w:r>
      <w:r>
        <w:t xml:space="preserve">. </w:t>
      </w:r>
      <w:r w:rsidRPr="00982818">
        <w:t xml:space="preserve">Core testing </w:t>
      </w:r>
      <w:r w:rsidR="00AF0A9B">
        <w:t>is to</w:t>
      </w:r>
      <w:r w:rsidRPr="00982818">
        <w:t xml:space="preserve"> demonstrate</w:t>
      </w:r>
      <w:r w:rsidR="005F2437">
        <w:t>:</w:t>
      </w:r>
    </w:p>
    <w:p w14:paraId="6E71B631" w14:textId="77777777" w:rsidR="005F2437" w:rsidRDefault="00E747A9" w:rsidP="005F2437">
      <w:pPr>
        <w:pStyle w:val="PR3"/>
        <w:spacing w:before="240"/>
      </w:pPr>
      <w:r>
        <w:t>M</w:t>
      </w:r>
      <w:r w:rsidR="00AF0A9B">
        <w:t>inimum</w:t>
      </w:r>
      <w:r w:rsidR="00B60AB7" w:rsidRPr="00982818">
        <w:t xml:space="preserve"> 90 percent of crack in each core is filled with </w:t>
      </w:r>
      <w:r w:rsidR="00AF0A9B" w:rsidRPr="00982818">
        <w:t>epoxy injection resin</w:t>
      </w:r>
      <w:r w:rsidR="005F2437">
        <w:t>.</w:t>
      </w:r>
    </w:p>
    <w:p w14:paraId="1B677927" w14:textId="77777777" w:rsidR="005F2437" w:rsidRDefault="00E747A9" w:rsidP="005F2437">
      <w:pPr>
        <w:pStyle w:val="PR3"/>
      </w:pPr>
      <w:r>
        <w:t>S</w:t>
      </w:r>
      <w:r w:rsidR="00B60AB7" w:rsidRPr="00982818">
        <w:t xml:space="preserve">plitting tensile strength of core taken from </w:t>
      </w:r>
      <w:r w:rsidR="00AF0A9B">
        <w:t>same</w:t>
      </w:r>
      <w:r w:rsidR="00B60AB7" w:rsidRPr="00982818">
        <w:t xml:space="preserve"> location is 90 percent of splitting tensile strength of core taken from uncracked area within </w:t>
      </w:r>
      <w:r w:rsidR="005F2437">
        <w:rPr>
          <w:rStyle w:val="IP"/>
        </w:rPr>
        <w:t>12 inches</w:t>
      </w:r>
      <w:r w:rsidR="005F2437">
        <w:rPr>
          <w:rStyle w:val="SI"/>
        </w:rPr>
        <w:t xml:space="preserve"> (305 mm)</w:t>
      </w:r>
      <w:r w:rsidR="00B60AB7" w:rsidRPr="00982818">
        <w:t xml:space="preserve"> of repaired crack</w:t>
      </w:r>
      <w:r w:rsidR="005F2437">
        <w:t>.</w:t>
      </w:r>
    </w:p>
    <w:p w14:paraId="6B9F90AD" w14:textId="77777777" w:rsidR="00B60AB7" w:rsidRPr="00E365E0" w:rsidRDefault="005F2437" w:rsidP="005F2437">
      <w:pPr>
        <w:pStyle w:val="PR3"/>
      </w:pPr>
      <w:r>
        <w:t>O</w:t>
      </w:r>
      <w:r w:rsidR="00B60AB7" w:rsidRPr="00982818">
        <w:t xml:space="preserve">r splitting tensile strength of core indicates </w:t>
      </w:r>
      <w:r>
        <w:t>a maximum</w:t>
      </w:r>
      <w:r w:rsidR="00B60AB7" w:rsidRPr="00982818">
        <w:t xml:space="preserve"> 10 percent of bonded area of crack in each core exhibits combined areas of separation of adhesive from concrete or cohesive failure within </w:t>
      </w:r>
      <w:r w:rsidRPr="00982818">
        <w:t>epoxy injection resin</w:t>
      </w:r>
      <w:r w:rsidR="00B60AB7" w:rsidRPr="00982818">
        <w:t>.</w:t>
      </w:r>
    </w:p>
    <w:p w14:paraId="637E2FF0" w14:textId="77777777" w:rsidR="00B60AB7" w:rsidRDefault="00B60AB7" w:rsidP="00B60AB7">
      <w:pPr>
        <w:pStyle w:val="ART"/>
      </w:pPr>
      <w:r>
        <w:t>APPLICATION OF CORROSION INHIBITING COATING</w:t>
      </w:r>
    </w:p>
    <w:p w14:paraId="7B01E406" w14:textId="77777777" w:rsidR="004D7AE2" w:rsidRPr="004D7AE2" w:rsidRDefault="004D7AE2" w:rsidP="00850625">
      <w:pPr>
        <w:pStyle w:val="CMT"/>
      </w:pPr>
      <w:r>
        <w:t xml:space="preserve">Retain this article </w:t>
      </w:r>
      <w:r w:rsidRPr="003964BE">
        <w:t>if reinforcing steel is to be coated with corrosion</w:t>
      </w:r>
      <w:r w:rsidR="00D22BE3">
        <w:t>-</w:t>
      </w:r>
      <w:r w:rsidRPr="003964BE">
        <w:t>inhibiting coating</w:t>
      </w:r>
      <w:r>
        <w:t>.</w:t>
      </w:r>
    </w:p>
    <w:p w14:paraId="1295B238" w14:textId="77777777" w:rsidR="00B60AB7" w:rsidRPr="00B57537" w:rsidRDefault="00B60AB7" w:rsidP="00B60AB7">
      <w:pPr>
        <w:pStyle w:val="PR1"/>
      </w:pPr>
      <w:r w:rsidRPr="001552F6">
        <w:t xml:space="preserve">Mix </w:t>
      </w:r>
      <w:r>
        <w:t>corrosion</w:t>
      </w:r>
      <w:r w:rsidR="00D22BE3">
        <w:t>-</w:t>
      </w:r>
      <w:r>
        <w:t xml:space="preserve">inhibiting coating </w:t>
      </w:r>
      <w:r w:rsidRPr="001552F6">
        <w:t xml:space="preserve">and apply two </w:t>
      </w:r>
      <w:r w:rsidR="005F2437">
        <w:rPr>
          <w:rStyle w:val="IP"/>
        </w:rPr>
        <w:t>20 mil</w:t>
      </w:r>
      <w:r w:rsidR="005F2437" w:rsidRPr="005F2437">
        <w:rPr>
          <w:rStyle w:val="SI"/>
        </w:rPr>
        <w:t xml:space="preserve"> (</w:t>
      </w:r>
      <w:r w:rsidR="005F2437">
        <w:rPr>
          <w:rStyle w:val="SI"/>
        </w:rPr>
        <w:t>0.51</w:t>
      </w:r>
      <w:r w:rsidR="005F2437" w:rsidRPr="005F2437">
        <w:rPr>
          <w:rStyle w:val="SI"/>
        </w:rPr>
        <w:t xml:space="preserve"> </w:t>
      </w:r>
      <w:r w:rsidR="005F2437">
        <w:rPr>
          <w:rStyle w:val="SI"/>
        </w:rPr>
        <w:t>mm</w:t>
      </w:r>
      <w:r w:rsidR="005F2437" w:rsidRPr="005F2437">
        <w:rPr>
          <w:rStyle w:val="SI"/>
        </w:rPr>
        <w:t>)</w:t>
      </w:r>
      <w:r w:rsidRPr="001552F6">
        <w:t xml:space="preserve"> coats </w:t>
      </w:r>
      <w:r>
        <w:t>to dry steel surfaces</w:t>
      </w:r>
      <w:r w:rsidRPr="001552F6">
        <w:t xml:space="preserve"> </w:t>
      </w:r>
      <w:r w:rsidR="005F2437">
        <w:t>in accordance with</w:t>
      </w:r>
      <w:r>
        <w:t xml:space="preserve"> manufacturer</w:t>
      </w:r>
      <w:r w:rsidR="00D22BE3">
        <w:t>'</w:t>
      </w:r>
      <w:r>
        <w:t xml:space="preserve">s </w:t>
      </w:r>
      <w:r w:rsidR="005F2437">
        <w:t>written</w:t>
      </w:r>
      <w:r>
        <w:t xml:space="preserve"> instructions. A</w:t>
      </w:r>
      <w:r w:rsidRPr="001552F6">
        <w:t xml:space="preserve">llow </w:t>
      </w:r>
      <w:r w:rsidR="00D22BE3">
        <w:t>three</w:t>
      </w:r>
      <w:r w:rsidRPr="001552F6">
        <w:t xml:space="preserve"> to </w:t>
      </w:r>
      <w:r w:rsidR="00D22BE3">
        <w:t>six</w:t>
      </w:r>
      <w:r w:rsidRPr="001552F6">
        <w:t xml:space="preserve"> hours between coats</w:t>
      </w:r>
      <w:r>
        <w:t>.</w:t>
      </w:r>
      <w:r w:rsidRPr="001552F6">
        <w:t xml:space="preserve"> </w:t>
      </w:r>
      <w:r w:rsidRPr="001552F6">
        <w:lastRenderedPageBreak/>
        <w:t>Allow minimum 3</w:t>
      </w:r>
      <w:r w:rsidR="005F2437">
        <w:t xml:space="preserve">0 </w:t>
      </w:r>
      <w:r w:rsidRPr="001552F6">
        <w:t xml:space="preserve">minutes to 24 hours cure time at </w:t>
      </w:r>
      <w:r w:rsidRPr="005F2437">
        <w:rPr>
          <w:rStyle w:val="IP"/>
        </w:rPr>
        <w:t>75</w:t>
      </w:r>
      <w:r w:rsidR="005F2437" w:rsidRPr="005F2437">
        <w:rPr>
          <w:rStyle w:val="IP"/>
        </w:rPr>
        <w:t xml:space="preserve"> deg </w:t>
      </w:r>
      <w:r w:rsidRPr="005F2437">
        <w:rPr>
          <w:rStyle w:val="IP"/>
        </w:rPr>
        <w:t>F</w:t>
      </w:r>
      <w:r w:rsidR="005F2437" w:rsidRPr="005F2437">
        <w:rPr>
          <w:rStyle w:val="SI"/>
        </w:rPr>
        <w:t xml:space="preserve"> (</w:t>
      </w:r>
      <w:r w:rsidR="00850625">
        <w:rPr>
          <w:rStyle w:val="SI"/>
        </w:rPr>
        <w:t>24</w:t>
      </w:r>
      <w:r w:rsidR="005F2437" w:rsidRPr="005F2437">
        <w:rPr>
          <w:rStyle w:val="SI"/>
        </w:rPr>
        <w:t xml:space="preserve"> deg C)</w:t>
      </w:r>
      <w:r w:rsidRPr="001552F6">
        <w:t xml:space="preserve"> before placement of repair mortar.</w:t>
      </w:r>
    </w:p>
    <w:p w14:paraId="13E2C186" w14:textId="77777777" w:rsidR="00054E7C" w:rsidRPr="00390E1B" w:rsidRDefault="00054E7C">
      <w:pPr>
        <w:pStyle w:val="ART"/>
      </w:pPr>
      <w:r w:rsidRPr="00390E1B">
        <w:t>APPLICATION OF BONDING AGENT</w:t>
      </w:r>
    </w:p>
    <w:p w14:paraId="7D26E77A" w14:textId="77777777" w:rsidR="00054E7C" w:rsidRPr="00390E1B" w:rsidRDefault="00054E7C">
      <w:pPr>
        <w:pStyle w:val="CMT"/>
      </w:pPr>
      <w:r w:rsidRPr="00390E1B">
        <w:t>Retain materials in this article that are required for application of repair materials; revise to suit Project.</w:t>
      </w:r>
    </w:p>
    <w:p w14:paraId="588B1D31" w14:textId="77777777" w:rsidR="00D319AD" w:rsidRDefault="00D319AD" w:rsidP="00D319AD">
      <w:pPr>
        <w:pStyle w:val="PR1"/>
      </w:pPr>
      <w:r>
        <w:t>Apply prepackaged bonding agent materials within recommended ambient and substrate temperatures published in accordance with manufacturer's written instructions.</w:t>
      </w:r>
    </w:p>
    <w:p w14:paraId="6BEBD3F7" w14:textId="77777777" w:rsidR="00D319AD" w:rsidRDefault="00D319AD" w:rsidP="00D319AD">
      <w:pPr>
        <w:pStyle w:val="PR1"/>
      </w:pPr>
      <w:r>
        <w:t xml:space="preserve">Do not apply materials over frozen or </w:t>
      </w:r>
      <w:r w:rsidR="005F2437">
        <w:t>frost-</w:t>
      </w:r>
      <w:r>
        <w:t>filled surfaces.</w:t>
      </w:r>
    </w:p>
    <w:p w14:paraId="512F8B89" w14:textId="77777777" w:rsidR="00D319AD" w:rsidRDefault="00D319AD" w:rsidP="00D319AD">
      <w:pPr>
        <w:pStyle w:val="PR1"/>
      </w:pPr>
      <w:r>
        <w:t>Upon completion of concrete and reinforcing steel demolition, surface preparation, and cleaning operations, apply specified bonding agent to substrate. Provide complete and thorough coverage of surface</w:t>
      </w:r>
      <w:r w:rsidR="00F62966">
        <w:t>,</w:t>
      </w:r>
      <w:r>
        <w:t xml:space="preserve"> </w:t>
      </w:r>
      <w:r w:rsidR="00F62966">
        <w:t>en</w:t>
      </w:r>
      <w:r>
        <w:t>suring that bonding agent has been fully worked into profile of surface.</w:t>
      </w:r>
    </w:p>
    <w:p w14:paraId="2808FAAF" w14:textId="77777777" w:rsidR="00D319AD" w:rsidRDefault="00D319AD" w:rsidP="00D319AD">
      <w:pPr>
        <w:pStyle w:val="PR1"/>
      </w:pPr>
      <w:r w:rsidRPr="007A2E12">
        <w:t>In areas where bonding agents classified as a mortar scrub coat are to be applied directly to concrete surface</w:t>
      </w:r>
      <w:r>
        <w:t>,</w:t>
      </w:r>
      <w:r w:rsidRPr="007A2E12">
        <w:t xml:space="preserve"> saturate </w:t>
      </w:r>
      <w:r>
        <w:t xml:space="preserve">surface </w:t>
      </w:r>
      <w:r w:rsidRPr="007A2E12">
        <w:t xml:space="preserve">with water </w:t>
      </w:r>
      <w:r>
        <w:t>one</w:t>
      </w:r>
      <w:r w:rsidRPr="007A2E12">
        <w:t xml:space="preserve"> hour prior to placement of scrub coat to provide saturated substrate. Just prior to application of the scrub coat</w:t>
      </w:r>
      <w:r>
        <w:t>,</w:t>
      </w:r>
      <w:r w:rsidRPr="007A2E12">
        <w:t xml:space="preserve"> </w:t>
      </w:r>
      <w:r>
        <w:t xml:space="preserve">remove </w:t>
      </w:r>
      <w:r w:rsidR="00E747A9">
        <w:t>exces</w:t>
      </w:r>
      <w:r w:rsidR="003B6279">
        <w:t xml:space="preserve">s </w:t>
      </w:r>
      <w:r>
        <w:t>water</w:t>
      </w:r>
      <w:r w:rsidRPr="007A2E12">
        <w:t xml:space="preserve"> by compressed air blasting. </w:t>
      </w:r>
      <w:r>
        <w:t>Maintain c</w:t>
      </w:r>
      <w:r w:rsidRPr="007A2E12">
        <w:t>ompressed air free of oil and contaminates by filtration.</w:t>
      </w:r>
    </w:p>
    <w:p w14:paraId="7B85E556" w14:textId="77777777" w:rsidR="005F2437" w:rsidRDefault="005F2437" w:rsidP="005F2437">
      <w:pPr>
        <w:pStyle w:val="PR1"/>
      </w:pPr>
      <w:r w:rsidRPr="00E905D6">
        <w:t xml:space="preserve">Special attention </w:t>
      </w:r>
      <w:r>
        <w:t>is to</w:t>
      </w:r>
      <w:r w:rsidRPr="00E905D6">
        <w:t xml:space="preserve"> be paid to timing of placement of bonding agents </w:t>
      </w:r>
      <w:r>
        <w:t>for</w:t>
      </w:r>
      <w:r w:rsidRPr="00E905D6">
        <w:t xml:space="preserve"> allowable open time of bonding agent materials to </w:t>
      </w:r>
      <w:r>
        <w:t>en</w:t>
      </w:r>
      <w:r w:rsidRPr="00E905D6">
        <w:t xml:space="preserve">sure placement of subsequent repair mortar within open time of epoxy emulsion cement modified bonding agents, or while mortar scrub coats are still wet and </w:t>
      </w:r>
      <w:r>
        <w:t>are</w:t>
      </w:r>
      <w:r w:rsidRPr="00E905D6">
        <w:t xml:space="preserve"> not yet stiff.</w:t>
      </w:r>
    </w:p>
    <w:p w14:paraId="5ABC054F" w14:textId="77777777" w:rsidR="00054E7C" w:rsidRDefault="005F2437">
      <w:pPr>
        <w:pStyle w:val="PR1"/>
      </w:pPr>
      <w:r>
        <w:t xml:space="preserve">Extended Open Time </w:t>
      </w:r>
      <w:r w:rsidR="00054E7C" w:rsidRPr="00390E1B">
        <w:t xml:space="preserve">Epoxy-Modified, Cementitious Bonding Agent: Apply </w:t>
      </w:r>
      <w:r>
        <w:t xml:space="preserve">a single uniform coat </w:t>
      </w:r>
      <w:r w:rsidR="00054E7C" w:rsidRPr="00390E1B">
        <w:t xml:space="preserve">to </w:t>
      </w:r>
      <w:r w:rsidR="00054E7C" w:rsidRPr="00D319AD">
        <w:t>concrete</w:t>
      </w:r>
      <w:r w:rsidR="00D319AD">
        <w:t xml:space="preserve"> </w:t>
      </w:r>
      <w:r w:rsidR="00054E7C" w:rsidRPr="00390E1B">
        <w:t>by stiff brush or hopper spray</w:t>
      </w:r>
      <w:r>
        <w:t xml:space="preserve"> and work into surface</w:t>
      </w:r>
      <w:r w:rsidR="00D319AD">
        <w:t xml:space="preserve"> in accordance with</w:t>
      </w:r>
      <w:r w:rsidR="00054E7C" w:rsidRPr="00390E1B">
        <w:t xml:space="preserve"> manufacturer's written instructions. </w:t>
      </w:r>
      <w:r w:rsidR="00054E7C">
        <w:t xml:space="preserve">Allow to dry before placing </w:t>
      </w:r>
      <w:r w:rsidR="00D319AD">
        <w:t xml:space="preserve">repair </w:t>
      </w:r>
      <w:r w:rsidR="00054E7C">
        <w:t>mortar or</w:t>
      </w:r>
      <w:r w:rsidR="00D319AD">
        <w:t xml:space="preserve"> topping</w:t>
      </w:r>
      <w:r w:rsidR="00054E7C">
        <w:t>.</w:t>
      </w:r>
    </w:p>
    <w:p w14:paraId="7A248548" w14:textId="77777777" w:rsidR="00054E7C" w:rsidRDefault="00054E7C">
      <w:pPr>
        <w:pStyle w:val="PR1"/>
      </w:pPr>
      <w:r>
        <w:t xml:space="preserve">Epoxy Bonding Agent: Apply to </w:t>
      </w:r>
      <w:r w:rsidRPr="007660F4">
        <w:t>concrete</w:t>
      </w:r>
      <w:r>
        <w:t xml:space="preserve"> by brush, roller, or spray </w:t>
      </w:r>
      <w:r w:rsidR="0079670F">
        <w:t>in accordance with</w:t>
      </w:r>
      <w:r>
        <w:t xml:space="preserve"> manufacturer's written instructions, leaving no uncoated areas. Place patching mortar or concrete while epoxy is still tacky. If epoxy dries, recoat before placing patching mortar or concrete.</w:t>
      </w:r>
    </w:p>
    <w:p w14:paraId="661A1656" w14:textId="77777777" w:rsidR="00054E7C" w:rsidRDefault="007660F4">
      <w:pPr>
        <w:pStyle w:val="PR1"/>
      </w:pPr>
      <w:r>
        <w:t>Surfaced</w:t>
      </w:r>
      <w:r w:rsidR="009009DE">
        <w:t>-</w:t>
      </w:r>
      <w:r>
        <w:t xml:space="preserve">Applied </w:t>
      </w:r>
      <w:r w:rsidR="00054E7C">
        <w:t>Latex Bonding Agent, Type I</w:t>
      </w:r>
      <w:r w:rsidR="00C35416">
        <w:t xml:space="preserve"> (Redispersable)</w:t>
      </w:r>
      <w:r w:rsidR="00054E7C">
        <w:t>: Apply to concrete by brush roller or spray. Allow to dry before placing patching mortar or concrete.</w:t>
      </w:r>
    </w:p>
    <w:p w14:paraId="11D7D2C3" w14:textId="77777777" w:rsidR="00C35416" w:rsidRDefault="00C35416" w:rsidP="00C35416">
      <w:pPr>
        <w:pStyle w:val="PR1"/>
      </w:pPr>
      <w:r w:rsidRPr="00331132">
        <w:t>Surface</w:t>
      </w:r>
      <w:r w:rsidR="001B33C9">
        <w:t>-</w:t>
      </w:r>
      <w:r w:rsidRPr="00331132">
        <w:t>Applied Latex Bonding Agent, Type</w:t>
      </w:r>
      <w:r>
        <w:t> </w:t>
      </w:r>
      <w:r w:rsidRPr="00331132">
        <w:t>II</w:t>
      </w:r>
      <w:r>
        <w:t xml:space="preserve"> (Non-</w:t>
      </w:r>
      <w:r w:rsidR="00DF3A6D">
        <w:t>R</w:t>
      </w:r>
      <w:r>
        <w:t>edispersable)</w:t>
      </w:r>
      <w:r w:rsidRPr="00331132">
        <w:t xml:space="preserve">: Apply to concrete by brush, roller, or spray. Mortar or concrete </w:t>
      </w:r>
      <w:r>
        <w:t>can</w:t>
      </w:r>
      <w:r w:rsidRPr="00331132">
        <w:t xml:space="preserve"> be placed while bonding agent is still wet, or after allowing to dry.</w:t>
      </w:r>
      <w:r w:rsidR="00F12B75">
        <w:t xml:space="preserve"> Place repair mortars and toppings within manufacturer's recommended open time.</w:t>
      </w:r>
    </w:p>
    <w:p w14:paraId="1FBD3D70" w14:textId="77777777" w:rsidR="007660F4" w:rsidRDefault="007660F4" w:rsidP="007660F4">
      <w:pPr>
        <w:pStyle w:val="PR1"/>
      </w:pPr>
      <w:r>
        <w:t>Prepackaged Repair Mortar/Topping Scrub Coat: Where a scrub or bond coat is recommended by manufacturer</w:t>
      </w:r>
      <w:r w:rsidR="009009DE">
        <w:t>,</w:t>
      </w:r>
      <w:r>
        <w:t xml:space="preserve"> dampen repair area and surrounding concrete </w:t>
      </w:r>
      <w:r>
        <w:rPr>
          <w:rStyle w:val="IP"/>
        </w:rPr>
        <w:t>6 inches</w:t>
      </w:r>
      <w:r>
        <w:rPr>
          <w:rStyle w:val="SI"/>
        </w:rPr>
        <w:t xml:space="preserve"> (150 mm)</w:t>
      </w:r>
      <w:r>
        <w:t xml:space="preserve"> beyond repair area</w:t>
      </w:r>
      <w:r w:rsidR="00C35416">
        <w:t xml:space="preserve"> to provide saturated surface</w:t>
      </w:r>
      <w:r>
        <w:t xml:space="preserve">. Remove standing water and apply scrub coat with a brush, scrubbing it into surface and thoroughly coating repair area. </w:t>
      </w:r>
      <w:r w:rsidR="00C35416">
        <w:t>Place repair mortar while scrub coat is still wet and has not stiffened.</w:t>
      </w:r>
    </w:p>
    <w:p w14:paraId="39EAA6D0" w14:textId="77777777" w:rsidR="00054E7C" w:rsidRDefault="00054E7C">
      <w:pPr>
        <w:pStyle w:val="CMT"/>
      </w:pPr>
      <w:r>
        <w:t xml:space="preserve">Retain "Mortar Scrub Coat for </w:t>
      </w:r>
      <w:r w:rsidR="00776C1B">
        <w:t>Latex</w:t>
      </w:r>
      <w:r w:rsidR="00B27109">
        <w:t>-</w:t>
      </w:r>
      <w:r w:rsidR="00776C1B">
        <w:t>Modified</w:t>
      </w:r>
      <w:r w:rsidR="001D7456">
        <w:t>,</w:t>
      </w:r>
      <w:r w:rsidR="00776C1B">
        <w:t xml:space="preserve"> Ready</w:t>
      </w:r>
      <w:r w:rsidR="001D7456">
        <w:t>-</w:t>
      </w:r>
      <w:r w:rsidR="00776C1B">
        <w:t>Mix</w:t>
      </w:r>
      <w:r w:rsidR="001D7456">
        <w:t>ed</w:t>
      </w:r>
      <w:r>
        <w:t xml:space="preserve"> Concrete" Paragraph below if patching with job-mixed patching mortar or concrete without using a manufactured bonding agent.</w:t>
      </w:r>
    </w:p>
    <w:p w14:paraId="7A0E4B15" w14:textId="77777777" w:rsidR="00054E7C" w:rsidRDefault="00054E7C">
      <w:pPr>
        <w:pStyle w:val="PR1"/>
      </w:pPr>
      <w:r>
        <w:t>Mortar Scrub Coat for</w:t>
      </w:r>
      <w:r w:rsidR="007660F4">
        <w:t xml:space="preserve"> </w:t>
      </w:r>
      <w:r w:rsidR="007660F4" w:rsidRPr="00F30545">
        <w:t>Latex</w:t>
      </w:r>
      <w:r w:rsidR="00B27109">
        <w:t>-</w:t>
      </w:r>
      <w:r w:rsidR="007660F4" w:rsidRPr="00F30545">
        <w:t>Modified</w:t>
      </w:r>
      <w:r w:rsidR="001D7456">
        <w:t>,</w:t>
      </w:r>
      <w:r w:rsidR="007660F4" w:rsidRPr="00F30545">
        <w:t xml:space="preserve"> Ready</w:t>
      </w:r>
      <w:r w:rsidR="001D7456">
        <w:t>-</w:t>
      </w:r>
      <w:r w:rsidR="007660F4" w:rsidRPr="00F30545">
        <w:t>Mix</w:t>
      </w:r>
      <w:r w:rsidR="001D7456">
        <w:t>ed</w:t>
      </w:r>
      <w:r>
        <w:t xml:space="preserve"> </w:t>
      </w:r>
      <w:r w:rsidRPr="007660F4">
        <w:t>Concrete</w:t>
      </w:r>
      <w:r>
        <w:t xml:space="preserve">: Dampen repair area and surrounding concrete </w:t>
      </w:r>
      <w:r>
        <w:rPr>
          <w:rStyle w:val="IP"/>
        </w:rPr>
        <w:t>6 inches</w:t>
      </w:r>
      <w:r>
        <w:rPr>
          <w:rStyle w:val="SI"/>
        </w:rPr>
        <w:t xml:space="preserve"> (150 mm)</w:t>
      </w:r>
      <w:r>
        <w:t xml:space="preserve"> beyond repair area</w:t>
      </w:r>
      <w:r w:rsidR="00C35416">
        <w:t xml:space="preserve"> to provide saturated surface</w:t>
      </w:r>
      <w:r>
        <w:t xml:space="preserve">. </w:t>
      </w:r>
      <w:r>
        <w:lastRenderedPageBreak/>
        <w:t>Remove standing water and apply scrub coat with a brush, scrubbing it into surface and thoroughly coating repair area.</w:t>
      </w:r>
      <w:r w:rsidR="00C35416">
        <w:t xml:space="preserve"> Place repair mortar while scrub coat is still wet and has not stiffened.</w:t>
      </w:r>
    </w:p>
    <w:p w14:paraId="11635673" w14:textId="77777777" w:rsidR="003C63D0" w:rsidRDefault="00BD7190" w:rsidP="003C63D0">
      <w:pPr>
        <w:pStyle w:val="PR1"/>
      </w:pPr>
      <w:r>
        <w:t xml:space="preserve">Use </w:t>
      </w:r>
      <w:r w:rsidR="006563C5">
        <w:t>e</w:t>
      </w:r>
      <w:r>
        <w:t xml:space="preserve">xtended </w:t>
      </w:r>
      <w:r w:rsidR="006563C5">
        <w:t xml:space="preserve">open time </w:t>
      </w:r>
      <w:r w:rsidR="006563C5" w:rsidRPr="00390E1B">
        <w:t>epoxy-modified, cementitious bonding</w:t>
      </w:r>
      <w:r w:rsidR="006563C5">
        <w:t xml:space="preserve"> or </w:t>
      </w:r>
      <w:r w:rsidR="006563C5" w:rsidRPr="00331132">
        <w:t>surface</w:t>
      </w:r>
      <w:r w:rsidR="001B33C9">
        <w:t>-</w:t>
      </w:r>
      <w:r w:rsidR="006563C5" w:rsidRPr="00331132">
        <w:t xml:space="preserve">applied latex bonding agent, </w:t>
      </w:r>
      <w:r w:rsidRPr="00331132">
        <w:t>Type</w:t>
      </w:r>
      <w:r>
        <w:t> </w:t>
      </w:r>
      <w:r w:rsidRPr="00331132">
        <w:t>II</w:t>
      </w:r>
      <w:r>
        <w:t xml:space="preserve"> (</w:t>
      </w:r>
      <w:r w:rsidR="006563C5">
        <w:t>n</w:t>
      </w:r>
      <w:r>
        <w:t>on-redispersable)</w:t>
      </w:r>
      <w:r w:rsidR="006563C5">
        <w:t xml:space="preserve"> </w:t>
      </w:r>
      <w:r>
        <w:t>for</w:t>
      </w:r>
      <w:r w:rsidR="003C63D0">
        <w:t xml:space="preserve"> repairs </w:t>
      </w:r>
      <w:r>
        <w:t>that need to</w:t>
      </w:r>
      <w:r w:rsidR="003C63D0">
        <w:t xml:space="preserve"> be placed in enclosed forms </w:t>
      </w:r>
      <w:r>
        <w:t xml:space="preserve">within </w:t>
      </w:r>
      <w:r w:rsidR="003C63D0">
        <w:t>open time of standard bonding agents or mortar scrub coat. Place repair materials within manufacturer's recommended open time.</w:t>
      </w:r>
    </w:p>
    <w:p w14:paraId="2AF829F5" w14:textId="77777777" w:rsidR="00054E7C" w:rsidRDefault="00054E7C">
      <w:pPr>
        <w:pStyle w:val="ART"/>
      </w:pPr>
      <w:r>
        <w:t xml:space="preserve">INSTALLATION OF </w:t>
      </w:r>
      <w:r w:rsidR="00C35416">
        <w:t xml:space="preserve">PATCHING </w:t>
      </w:r>
      <w:r w:rsidR="007660F4">
        <w:t xml:space="preserve">REPAIR </w:t>
      </w:r>
      <w:r>
        <w:t>MORTAR</w:t>
      </w:r>
      <w:r w:rsidR="007660F4">
        <w:t xml:space="preserve"> AND TOPPING</w:t>
      </w:r>
    </w:p>
    <w:p w14:paraId="0D6E6DFB" w14:textId="77777777" w:rsidR="00054E7C" w:rsidRDefault="00054E7C">
      <w:pPr>
        <w:pStyle w:val="PR1"/>
      </w:pPr>
      <w:r>
        <w:t xml:space="preserve">Place </w:t>
      </w:r>
      <w:r w:rsidR="007660F4">
        <w:t xml:space="preserve">repair and topping </w:t>
      </w:r>
      <w:r>
        <w:t>mortar</w:t>
      </w:r>
      <w:r w:rsidR="007660F4">
        <w:t>s</w:t>
      </w:r>
      <w:r>
        <w:t xml:space="preserve"> as specified in this article unless otherwise recommended in writing by manufacturer.</w:t>
      </w:r>
    </w:p>
    <w:p w14:paraId="607DDEB8" w14:textId="77777777" w:rsidR="00054E7C" w:rsidRDefault="00054E7C">
      <w:pPr>
        <w:pStyle w:val="PR2"/>
        <w:spacing w:before="240"/>
      </w:pPr>
      <w:r>
        <w:t xml:space="preserve">Provide forms where necessary to confine </w:t>
      </w:r>
      <w:r w:rsidR="007660F4">
        <w:t xml:space="preserve">repair </w:t>
      </w:r>
      <w:r>
        <w:t>to required shape.</w:t>
      </w:r>
    </w:p>
    <w:p w14:paraId="57D61CF2" w14:textId="77777777" w:rsidR="00054E7C" w:rsidRDefault="00054E7C">
      <w:pPr>
        <w:pStyle w:val="PR2"/>
      </w:pPr>
      <w:r>
        <w:t>Wet substrate and forms thoroughly and then remove standing water.</w:t>
      </w:r>
    </w:p>
    <w:p w14:paraId="4C216387" w14:textId="77777777" w:rsidR="007660F4" w:rsidRDefault="007660F4" w:rsidP="007660F4">
      <w:pPr>
        <w:pStyle w:val="PR2"/>
      </w:pPr>
      <w:r w:rsidRPr="00632947">
        <w:t xml:space="preserve">Formwork </w:t>
      </w:r>
      <w:r>
        <w:t>to</w:t>
      </w:r>
      <w:r w:rsidRPr="00632947">
        <w:t xml:space="preserve"> comply with Section</w:t>
      </w:r>
      <w:r>
        <w:t> </w:t>
      </w:r>
      <w:r w:rsidRPr="004C4B56">
        <w:t>033000 "Cast</w:t>
      </w:r>
      <w:r w:rsidR="001D7456">
        <w:t>-</w:t>
      </w:r>
      <w:r w:rsidRPr="004C4B56">
        <w:t>in</w:t>
      </w:r>
      <w:r w:rsidR="001D7456">
        <w:t>-</w:t>
      </w:r>
      <w:r w:rsidRPr="004C4B56">
        <w:t>Place Concrete."</w:t>
      </w:r>
    </w:p>
    <w:p w14:paraId="37F4164C" w14:textId="77777777" w:rsidR="007660F4" w:rsidRDefault="007660F4" w:rsidP="007660F4">
      <w:pPr>
        <w:pStyle w:val="PR1"/>
      </w:pPr>
      <w:r w:rsidRPr="007448F4">
        <w:t xml:space="preserve">Choose placement methods and appropriate specified repair materials for each particular field situation. Submit placement methods prior to commencement of the </w:t>
      </w:r>
      <w:r>
        <w:t>W</w:t>
      </w:r>
      <w:r w:rsidRPr="007448F4">
        <w:t xml:space="preserve">ork for </w:t>
      </w:r>
      <w:r>
        <w:t>review.</w:t>
      </w:r>
    </w:p>
    <w:p w14:paraId="2A083CCC" w14:textId="77777777" w:rsidR="007660F4" w:rsidRDefault="007660F4" w:rsidP="007660F4">
      <w:pPr>
        <w:pStyle w:val="PR1"/>
        <w:jc w:val="left"/>
      </w:pPr>
      <w:r>
        <w:t>Apply each prepackaged repair material within recommended ambient and substrate temperatures in accordance with manufacturer's written instructions.</w:t>
      </w:r>
    </w:p>
    <w:p w14:paraId="19113A20" w14:textId="77777777" w:rsidR="007660F4" w:rsidRDefault="007660F4" w:rsidP="007660F4">
      <w:pPr>
        <w:pStyle w:val="PR1"/>
      </w:pPr>
      <w:r>
        <w:t xml:space="preserve">Do not apply materials over </w:t>
      </w:r>
      <w:r w:rsidRPr="002869AF">
        <w:t>frozen</w:t>
      </w:r>
      <w:r>
        <w:t xml:space="preserve"> or frost</w:t>
      </w:r>
      <w:r w:rsidR="000D5E51">
        <w:t>-</w:t>
      </w:r>
      <w:r>
        <w:t>filled surfaces.</w:t>
      </w:r>
    </w:p>
    <w:p w14:paraId="44EF9333" w14:textId="77777777" w:rsidR="007660F4" w:rsidRDefault="007660F4" w:rsidP="007660F4">
      <w:pPr>
        <w:pStyle w:val="PR1"/>
      </w:pPr>
      <w:r w:rsidRPr="008B4841">
        <w:t>Repair</w:t>
      </w:r>
      <w:r>
        <w:t xml:space="preserve"> </w:t>
      </w:r>
      <w:r w:rsidRPr="008B4841">
        <w:t>Mortar</w:t>
      </w:r>
      <w:r>
        <w:t xml:space="preserve"> and Topping</w:t>
      </w:r>
      <w:r w:rsidRPr="008B4841">
        <w:t xml:space="preserve"> Application: Mix and apply </w:t>
      </w:r>
      <w:r>
        <w:t>in accordance with manufacturer's written instructions</w:t>
      </w:r>
      <w:r w:rsidRPr="008B4841">
        <w:t xml:space="preserve"> within open time of product scrub coat or bonding agent.</w:t>
      </w:r>
      <w:r>
        <w:t xml:space="preserve"> </w:t>
      </w:r>
      <w:r w:rsidRPr="008B4841">
        <w:t>Finish to level of surrounding concrete surface</w:t>
      </w:r>
      <w:r w:rsidR="00C35416">
        <w:t xml:space="preserve"> (repairs)</w:t>
      </w:r>
      <w:r w:rsidR="00342C7F">
        <w:t>,</w:t>
      </w:r>
      <w:r w:rsidRPr="008B4841">
        <w:t xml:space="preserve"> utilizing techniques </w:t>
      </w:r>
      <w:r>
        <w:t>in accordance with manufacturer's written instructions.</w:t>
      </w:r>
    </w:p>
    <w:p w14:paraId="35EEE07F" w14:textId="77777777" w:rsidR="00054E7C" w:rsidRDefault="00054E7C">
      <w:pPr>
        <w:pStyle w:val="PR1"/>
      </w:pPr>
      <w:r>
        <w:t xml:space="preserve">General </w:t>
      </w:r>
      <w:r w:rsidR="007660F4">
        <w:t xml:space="preserve">Trowel </w:t>
      </w:r>
      <w:r>
        <w:t xml:space="preserve">Placement: Place </w:t>
      </w:r>
      <w:r w:rsidR="007660F4">
        <w:t xml:space="preserve">repair </w:t>
      </w:r>
      <w:r>
        <w:t xml:space="preserve">mortar by troweling toward edges of patch to force intimate contact with edge surfaces. For large patches, fill edges first and then work toward center, always troweling toward edges of patch. At fully exposed reinforcing bars, force </w:t>
      </w:r>
      <w:r w:rsidR="007660F4">
        <w:t xml:space="preserve">repair </w:t>
      </w:r>
      <w:r>
        <w:t>mortar to fill space behind bars by compacting with trowel from sides of bars.</w:t>
      </w:r>
    </w:p>
    <w:p w14:paraId="2827413A" w14:textId="77777777" w:rsidR="00C35416" w:rsidRDefault="00C35416" w:rsidP="00C35416">
      <w:pPr>
        <w:pStyle w:val="PR1"/>
      </w:pPr>
      <w:r>
        <w:t>E</w:t>
      </w:r>
      <w:r w:rsidRPr="002F2406">
        <w:t xml:space="preserve">xisting joints and cracks </w:t>
      </w:r>
      <w:r>
        <w:t>that may</w:t>
      </w:r>
      <w:r w:rsidRPr="002F2406">
        <w:t xml:space="preserve"> exhibit movement </w:t>
      </w:r>
      <w:r w:rsidR="006563C5">
        <w:t>are</w:t>
      </w:r>
      <w:r>
        <w:t xml:space="preserve"> to</w:t>
      </w:r>
      <w:r w:rsidRPr="002F2406">
        <w:t xml:space="preserve"> be honored up through repair mortar.</w:t>
      </w:r>
    </w:p>
    <w:p w14:paraId="04FE26CA" w14:textId="77777777" w:rsidR="00054E7C" w:rsidRDefault="00054E7C">
      <w:pPr>
        <w:pStyle w:val="CMT"/>
      </w:pPr>
      <w:r>
        <w:t>Coordinate minimum and maximum thicknesses in "Vertical Patching" and "Overhead Patching" paragraphs below with manufacturers' recommendations for selected patching materials.</w:t>
      </w:r>
    </w:p>
    <w:p w14:paraId="2522C942" w14:textId="77777777" w:rsidR="00054E7C" w:rsidRDefault="00054E7C">
      <w:pPr>
        <w:pStyle w:val="PR1"/>
      </w:pPr>
      <w:r>
        <w:t>Vertical Patching: Place material in lifts of not more than [</w:t>
      </w:r>
      <w:r>
        <w:rPr>
          <w:rStyle w:val="IP"/>
          <w:b/>
        </w:rPr>
        <w:t>1 inch</w:t>
      </w:r>
      <w:r>
        <w:rPr>
          <w:rStyle w:val="SI"/>
          <w:b/>
        </w:rPr>
        <w:t xml:space="preserve"> (25 mm)</w:t>
      </w:r>
      <w:r>
        <w:t>] [</w:t>
      </w:r>
      <w:r>
        <w:rPr>
          <w:rStyle w:val="IP"/>
          <w:b/>
        </w:rPr>
        <w:t>1-1/2 inches</w:t>
      </w:r>
      <w:r>
        <w:rPr>
          <w:rStyle w:val="SI"/>
          <w:b/>
        </w:rPr>
        <w:t xml:space="preserve"> (38</w:t>
      </w:r>
      <w:r w:rsidR="00243DA5">
        <w:rPr>
          <w:rStyle w:val="SI"/>
          <w:b/>
        </w:rPr>
        <w:t> </w:t>
      </w:r>
      <w:r>
        <w:rPr>
          <w:rStyle w:val="SI"/>
          <w:b/>
        </w:rPr>
        <w:t>mm)</w:t>
      </w:r>
      <w:r>
        <w:t>] [</w:t>
      </w:r>
      <w:r>
        <w:rPr>
          <w:rStyle w:val="IP"/>
          <w:b/>
        </w:rPr>
        <w:t>2 inches</w:t>
      </w:r>
      <w:r>
        <w:rPr>
          <w:rStyle w:val="SI"/>
          <w:b/>
        </w:rPr>
        <w:t xml:space="preserve"> (50 mm)</w:t>
      </w:r>
      <w:r>
        <w:t>] [</w:t>
      </w:r>
      <w:r>
        <w:rPr>
          <w:rStyle w:val="IP"/>
          <w:b/>
        </w:rPr>
        <w:t>3 inches</w:t>
      </w:r>
      <w:r>
        <w:rPr>
          <w:rStyle w:val="SI"/>
          <w:b/>
        </w:rPr>
        <w:t xml:space="preserve"> (75 mm)</w:t>
      </w:r>
      <w:r>
        <w:t>] or less than [</w:t>
      </w:r>
      <w:r>
        <w:rPr>
          <w:rStyle w:val="IP"/>
          <w:b/>
        </w:rPr>
        <w:t>1/8 inch</w:t>
      </w:r>
      <w:r>
        <w:rPr>
          <w:rStyle w:val="SI"/>
          <w:b/>
        </w:rPr>
        <w:t xml:space="preserve"> (3 mm)</w:t>
      </w:r>
      <w:r>
        <w:t>] [</w:t>
      </w:r>
      <w:r>
        <w:rPr>
          <w:rStyle w:val="IP"/>
          <w:b/>
        </w:rPr>
        <w:t>1/4 inch</w:t>
      </w:r>
      <w:r>
        <w:rPr>
          <w:rStyle w:val="SI"/>
          <w:b/>
        </w:rPr>
        <w:t xml:space="preserve"> (6</w:t>
      </w:r>
      <w:r w:rsidR="00243DA5">
        <w:rPr>
          <w:rStyle w:val="SI"/>
          <w:b/>
        </w:rPr>
        <w:t> </w:t>
      </w:r>
      <w:r>
        <w:rPr>
          <w:rStyle w:val="SI"/>
          <w:b/>
        </w:rPr>
        <w:t>mm)</w:t>
      </w:r>
      <w:r>
        <w:t>]. Do not feather edge.</w:t>
      </w:r>
    </w:p>
    <w:p w14:paraId="428FB375" w14:textId="77777777" w:rsidR="00054E7C" w:rsidRDefault="00054E7C">
      <w:pPr>
        <w:pStyle w:val="PR1"/>
      </w:pPr>
      <w:r>
        <w:t>Overhead Patching: Place material in lifts of not more than [</w:t>
      </w:r>
      <w:r>
        <w:rPr>
          <w:rStyle w:val="IP"/>
          <w:b/>
        </w:rPr>
        <w:t>1 inch</w:t>
      </w:r>
      <w:r>
        <w:rPr>
          <w:rStyle w:val="SI"/>
          <w:b/>
        </w:rPr>
        <w:t xml:space="preserve"> (25 mm)</w:t>
      </w:r>
      <w:r>
        <w:t>] [</w:t>
      </w:r>
      <w:r>
        <w:rPr>
          <w:rStyle w:val="IP"/>
          <w:b/>
        </w:rPr>
        <w:t>1-1/2 inches</w:t>
      </w:r>
      <w:r>
        <w:rPr>
          <w:rStyle w:val="SI"/>
          <w:b/>
        </w:rPr>
        <w:t xml:space="preserve"> (38</w:t>
      </w:r>
      <w:r w:rsidR="00DA716B">
        <w:rPr>
          <w:rStyle w:val="SI"/>
          <w:b/>
        </w:rPr>
        <w:t> </w:t>
      </w:r>
      <w:r>
        <w:rPr>
          <w:rStyle w:val="SI"/>
          <w:b/>
        </w:rPr>
        <w:t>mm)</w:t>
      </w:r>
      <w:r>
        <w:t>] [</w:t>
      </w:r>
      <w:r>
        <w:rPr>
          <w:rStyle w:val="IP"/>
          <w:b/>
        </w:rPr>
        <w:t>2 inches</w:t>
      </w:r>
      <w:r>
        <w:rPr>
          <w:rStyle w:val="SI"/>
          <w:b/>
        </w:rPr>
        <w:t xml:space="preserve"> (50 mm)</w:t>
      </w:r>
      <w:r>
        <w:t>] or less than [</w:t>
      </w:r>
      <w:r>
        <w:rPr>
          <w:rStyle w:val="IP"/>
          <w:b/>
        </w:rPr>
        <w:t>1/8 inch</w:t>
      </w:r>
      <w:r>
        <w:rPr>
          <w:rStyle w:val="SI"/>
          <w:b/>
        </w:rPr>
        <w:t xml:space="preserve"> (3 mm)</w:t>
      </w:r>
      <w:r>
        <w:t>] [</w:t>
      </w:r>
      <w:r>
        <w:rPr>
          <w:rStyle w:val="IP"/>
          <w:b/>
        </w:rPr>
        <w:t>1/4 inch</w:t>
      </w:r>
      <w:r>
        <w:rPr>
          <w:rStyle w:val="SI"/>
          <w:b/>
        </w:rPr>
        <w:t xml:space="preserve"> (6 mm)</w:t>
      </w:r>
      <w:r>
        <w:t>]. Do not feather edge.</w:t>
      </w:r>
    </w:p>
    <w:p w14:paraId="1DE4581D" w14:textId="77777777" w:rsidR="00054E7C" w:rsidRDefault="00054E7C">
      <w:pPr>
        <w:pStyle w:val="PR1"/>
      </w:pPr>
      <w:r>
        <w:t>Consolidation: After each lift is placed, consolidate material and screed surface.</w:t>
      </w:r>
    </w:p>
    <w:p w14:paraId="5C150462" w14:textId="77777777" w:rsidR="00054E7C" w:rsidRDefault="00054E7C">
      <w:pPr>
        <w:pStyle w:val="PR1"/>
      </w:pPr>
      <w:r>
        <w:lastRenderedPageBreak/>
        <w:t>Multiple Lifts: Where multiple lifts are used, score surface of lifts to provide a rough surface for placing subsequent lifts. Allow each lift to reach final set before placing subsequent lifts.</w:t>
      </w:r>
    </w:p>
    <w:p w14:paraId="2D56181E" w14:textId="77777777" w:rsidR="00054E7C" w:rsidRDefault="00054E7C">
      <w:pPr>
        <w:pStyle w:val="PR1"/>
      </w:pPr>
      <w:r>
        <w:t>Finishing: Allow surfaces of lifts that are to remain exposed to become firm and then finish to a [</w:t>
      </w:r>
      <w:r>
        <w:rPr>
          <w:b/>
        </w:rPr>
        <w:t>smooth surface with a wood or sponge float</w:t>
      </w:r>
      <w:r>
        <w:t>] [</w:t>
      </w:r>
      <w:r>
        <w:rPr>
          <w:b/>
        </w:rPr>
        <w:t>rough surface with a broom or burlap drag</w:t>
      </w:r>
      <w:r>
        <w:t>] [</w:t>
      </w:r>
      <w:r>
        <w:rPr>
          <w:b/>
        </w:rPr>
        <w:t>surface matching adjacent concrete</w:t>
      </w:r>
      <w:r>
        <w:t>] &lt;</w:t>
      </w:r>
      <w:r>
        <w:rPr>
          <w:b/>
        </w:rPr>
        <w:t>Insert requirement</w:t>
      </w:r>
      <w:r>
        <w:t>&gt;.</w:t>
      </w:r>
    </w:p>
    <w:p w14:paraId="5AE7FBAE" w14:textId="77777777" w:rsidR="007660F4" w:rsidRDefault="007660F4" w:rsidP="007660F4">
      <w:pPr>
        <w:pStyle w:val="PR1"/>
      </w:pPr>
      <w:r>
        <w:t>Form</w:t>
      </w:r>
      <w:r w:rsidR="00342C7F">
        <w:t>-</w:t>
      </w:r>
      <w:r>
        <w:t>and</w:t>
      </w:r>
      <w:r w:rsidR="00342C7F">
        <w:t>-</w:t>
      </w:r>
      <w:r>
        <w:t>Pour Repair Mortar Placement: Place form</w:t>
      </w:r>
      <w:r w:rsidR="00342C7F">
        <w:t>-</w:t>
      </w:r>
      <w:r>
        <w:t>and</w:t>
      </w:r>
      <w:r w:rsidR="00342C7F">
        <w:t>-</w:t>
      </w:r>
      <w:r>
        <w:t xml:space="preserve">pour repair mortar by form-and-pump or head-box method </w:t>
      </w:r>
      <w:r w:rsidRPr="001E01E8">
        <w:t>where indicated</w:t>
      </w:r>
      <w:r>
        <w:t>.</w:t>
      </w:r>
    </w:p>
    <w:p w14:paraId="10AF38AD" w14:textId="77777777" w:rsidR="007660F4" w:rsidRDefault="007660F4" w:rsidP="007660F4">
      <w:pPr>
        <w:pStyle w:val="PR2"/>
        <w:spacing w:before="240"/>
      </w:pPr>
      <w:r>
        <w:t xml:space="preserve">Design and construct forms to resist pumping pressure </w:t>
      </w:r>
      <w:r w:rsidRPr="00F30545">
        <w:t xml:space="preserve">in addition to </w:t>
      </w:r>
      <w:r>
        <w:t xml:space="preserve">weight of wet repair </w:t>
      </w:r>
      <w:r w:rsidRPr="001E01E8">
        <w:t>mortar</w:t>
      </w:r>
      <w:r>
        <w:t xml:space="preserve">. Seal joints and seams in forms </w:t>
      </w:r>
      <w:r w:rsidRPr="001E01E8">
        <w:t xml:space="preserve">and </w:t>
      </w:r>
      <w:r>
        <w:t>where forms abut existing concrete.</w:t>
      </w:r>
    </w:p>
    <w:p w14:paraId="2D1DFEFE" w14:textId="77777777" w:rsidR="007660F4" w:rsidRDefault="007660F4" w:rsidP="007660F4">
      <w:pPr>
        <w:pStyle w:val="PR2"/>
      </w:pPr>
      <w:r>
        <w:t xml:space="preserve">Pump repair mortar into place from bottom to top, releasing air from forms as concrete is introduced. When formed space is full, close air vents and pressurize to </w:t>
      </w:r>
      <w:r w:rsidRPr="004C4B56">
        <w:rPr>
          <w:rStyle w:val="IP"/>
        </w:rPr>
        <w:t>14 psi</w:t>
      </w:r>
      <w:r w:rsidRPr="004C4B56">
        <w:rPr>
          <w:rStyle w:val="SI"/>
        </w:rPr>
        <w:t xml:space="preserve"> (96 kPa)</w:t>
      </w:r>
      <w:r w:rsidRPr="004C4B56">
        <w:rPr>
          <w:color w:val="009999"/>
        </w:rPr>
        <w:t>.</w:t>
      </w:r>
    </w:p>
    <w:p w14:paraId="72CC2E50" w14:textId="77777777" w:rsidR="00054E7C" w:rsidRDefault="00054E7C">
      <w:pPr>
        <w:pStyle w:val="ART"/>
      </w:pPr>
      <w:r>
        <w:t>CONCRETE PLACEMENT</w:t>
      </w:r>
    </w:p>
    <w:p w14:paraId="1E199D50" w14:textId="77777777" w:rsidR="00054E7C" w:rsidRDefault="00054E7C">
      <w:pPr>
        <w:pStyle w:val="PR1"/>
      </w:pPr>
      <w:r>
        <w:t xml:space="preserve">Place concrete </w:t>
      </w:r>
      <w:r w:rsidR="0079670F">
        <w:t>in accordance with</w:t>
      </w:r>
      <w:r>
        <w:t xml:space="preserve"> [</w:t>
      </w:r>
      <w:r>
        <w:rPr>
          <w:b/>
        </w:rPr>
        <w:t>Section 033000 "Cast-in-Place Concrete"</w:t>
      </w:r>
      <w:r>
        <w:t>] [</w:t>
      </w:r>
      <w:r>
        <w:rPr>
          <w:b/>
        </w:rPr>
        <w:t>Section 033300 "Architectural Concrete"</w:t>
      </w:r>
      <w:r>
        <w:t>] and as specified in this article.</w:t>
      </w:r>
    </w:p>
    <w:p w14:paraId="57B4CF6B" w14:textId="77777777" w:rsidR="00054E7C" w:rsidRDefault="00054E7C">
      <w:pPr>
        <w:pStyle w:val="CMT"/>
      </w:pPr>
      <w:r>
        <w:t>Retain "Standard Placement" Paragraph below unless form-and-pump placement in "Form-and-Pump Placement" Paragraph is used exclusively. If more than one placement method is required, indicate locations of each on Drawings or by inserts.</w:t>
      </w:r>
    </w:p>
    <w:p w14:paraId="4E860F0A" w14:textId="77777777" w:rsidR="00054E7C" w:rsidRDefault="00054E7C">
      <w:pPr>
        <w:pStyle w:val="PR1"/>
      </w:pPr>
      <w:r>
        <w:t>Standard Placement: Place concrete by form-and-pump method unless otherwise indicated.</w:t>
      </w:r>
    </w:p>
    <w:p w14:paraId="07FBE44E" w14:textId="77777777" w:rsidR="00054E7C" w:rsidRDefault="00054E7C">
      <w:pPr>
        <w:pStyle w:val="PR2"/>
        <w:spacing w:before="240"/>
      </w:pPr>
      <w:r>
        <w:t>Use vibrators to consolidate concrete as it is placed.</w:t>
      </w:r>
    </w:p>
    <w:p w14:paraId="65722680" w14:textId="77777777" w:rsidR="00054E7C" w:rsidRDefault="00054E7C">
      <w:pPr>
        <w:pStyle w:val="PR2"/>
      </w:pPr>
      <w:r>
        <w:t>At unformed surfaces, screed concrete to produce a surface that when finished will match required profile and surrounding concrete.</w:t>
      </w:r>
    </w:p>
    <w:p w14:paraId="673BF61B" w14:textId="77777777" w:rsidR="00054E7C" w:rsidRDefault="00054E7C">
      <w:pPr>
        <w:pStyle w:val="CMT"/>
      </w:pPr>
      <w:r>
        <w:t>Retain "Form-and-Pump Placement" Paragraph below if required.</w:t>
      </w:r>
    </w:p>
    <w:p w14:paraId="025D6272" w14:textId="77777777" w:rsidR="00054E7C" w:rsidRDefault="00054E7C">
      <w:pPr>
        <w:pStyle w:val="PR1"/>
      </w:pPr>
      <w:r>
        <w:t>Form-and-Pump Placement: Place concrete by form-and-pump method where indicated.</w:t>
      </w:r>
    </w:p>
    <w:p w14:paraId="539673D3" w14:textId="77777777" w:rsidR="00054E7C" w:rsidRDefault="00054E7C">
      <w:pPr>
        <w:pStyle w:val="PR2"/>
        <w:spacing w:before="240"/>
      </w:pPr>
      <w:r>
        <w:t>Design and construct forms to resist pumping pressure in addition to weight of wet concrete. Seal joints and seams in forms and where forms abut existing concrete.</w:t>
      </w:r>
    </w:p>
    <w:p w14:paraId="4DE63946" w14:textId="77777777" w:rsidR="00054E7C" w:rsidRDefault="00054E7C">
      <w:pPr>
        <w:pStyle w:val="PR2"/>
      </w:pPr>
      <w:r>
        <w:t xml:space="preserve">Pump concrete into place from bottom to top, releasing air from forms as concrete is introduced. When formed space is full, close air vents and pressurize to </w:t>
      </w:r>
      <w:r>
        <w:rPr>
          <w:rStyle w:val="IP"/>
        </w:rPr>
        <w:t>14 psi</w:t>
      </w:r>
      <w:r>
        <w:rPr>
          <w:rStyle w:val="SI"/>
        </w:rPr>
        <w:t xml:space="preserve"> (96 kPa)</w:t>
      </w:r>
      <w:r>
        <w:t>.</w:t>
      </w:r>
    </w:p>
    <w:p w14:paraId="1430182F" w14:textId="77777777" w:rsidR="00926374" w:rsidRDefault="00926374" w:rsidP="00926374">
      <w:pPr>
        <w:pStyle w:val="ART"/>
      </w:pPr>
      <w:r>
        <w:t>CURING</w:t>
      </w:r>
    </w:p>
    <w:p w14:paraId="141C902E" w14:textId="77777777" w:rsidR="00926374" w:rsidRDefault="00926374" w:rsidP="00926374">
      <w:pPr>
        <w:pStyle w:val="PR1"/>
      </w:pPr>
      <w:r>
        <w:t>Cure ready-mixed concrete in accordance with Section [</w:t>
      </w:r>
      <w:r>
        <w:rPr>
          <w:b/>
        </w:rPr>
        <w:t>Section 033000 "Cast-in-Place Concrete"</w:t>
      </w:r>
      <w:r>
        <w:t>] [</w:t>
      </w:r>
      <w:r>
        <w:rPr>
          <w:b/>
        </w:rPr>
        <w:t>Section 033300 "Architectural Concrete"</w:t>
      </w:r>
      <w:r>
        <w:t>].</w:t>
      </w:r>
    </w:p>
    <w:p w14:paraId="26D3E4AB" w14:textId="77777777" w:rsidR="00926374" w:rsidRDefault="00926374" w:rsidP="00926374">
      <w:pPr>
        <w:pStyle w:val="PR1"/>
      </w:pPr>
      <w:r>
        <w:t xml:space="preserve">Immediately following placement and finishing procedures, cure cementitious repair mortars and repair toppings for a minimum of 72 hours </w:t>
      </w:r>
      <w:r w:rsidR="00C875F4">
        <w:t>in accordance with</w:t>
      </w:r>
      <w:r>
        <w:t xml:space="preserve"> ACI</w:t>
      </w:r>
      <w:r w:rsidR="00276E82">
        <w:t> </w:t>
      </w:r>
      <w:r>
        <w:t>308.1 and in accordance with manufacturer's written instructions, using one of the following methods:</w:t>
      </w:r>
    </w:p>
    <w:p w14:paraId="29F83130" w14:textId="77777777" w:rsidR="00926374" w:rsidRPr="004C4B56" w:rsidRDefault="00926374" w:rsidP="00926374">
      <w:pPr>
        <w:pStyle w:val="CMT"/>
      </w:pPr>
      <w:r w:rsidRPr="004C4B56">
        <w:t>Choose appropriate curing methods from list of curing methods shown below.</w:t>
      </w:r>
    </w:p>
    <w:p w14:paraId="3183D9B4" w14:textId="77777777" w:rsidR="00926374" w:rsidRDefault="00926374" w:rsidP="00926374">
      <w:pPr>
        <w:pStyle w:val="PR2"/>
        <w:spacing w:before="240"/>
      </w:pPr>
      <w:r>
        <w:t>Water Cure: Cure continuously for 72 hours</w:t>
      </w:r>
      <w:r w:rsidR="00276E82">
        <w:t>,</w:t>
      </w:r>
      <w:r>
        <w:t xml:space="preserve"> utilizing sprinklers, soaker hoses, ponding, or fog spray. Take care to prevent erosion damage to the surface of the concrete.</w:t>
      </w:r>
    </w:p>
    <w:p w14:paraId="2A438B02" w14:textId="77777777" w:rsidR="00926374" w:rsidRDefault="00926374" w:rsidP="00926374">
      <w:pPr>
        <w:pStyle w:val="PR2"/>
      </w:pPr>
      <w:r>
        <w:t xml:space="preserve">Absorbent Cover: Keep surface water saturated. Cover concrete surfaces and edges with cover lapped </w:t>
      </w:r>
      <w:r w:rsidRPr="001C0C44">
        <w:rPr>
          <w:rStyle w:val="IP"/>
        </w:rPr>
        <w:t>12 inches</w:t>
      </w:r>
      <w:r w:rsidRPr="001C0C44">
        <w:rPr>
          <w:rStyle w:val="SI"/>
        </w:rPr>
        <w:t xml:space="preserve"> (300 mm)</w:t>
      </w:r>
      <w:r>
        <w:t>. Provide continuous supply of moisture</w:t>
      </w:r>
      <w:r w:rsidR="00276E82">
        <w:t>,</w:t>
      </w:r>
      <w:r>
        <w:t xml:space="preserve"> such as sprinklers or soaker hoses</w:t>
      </w:r>
      <w:r w:rsidR="00276E82">
        <w:t>,</w:t>
      </w:r>
      <w:r>
        <w:t xml:space="preserve"> when high</w:t>
      </w:r>
      <w:r w:rsidR="00276E82">
        <w:t>-</w:t>
      </w:r>
      <w:r>
        <w:t>temperature, low</w:t>
      </w:r>
      <w:r w:rsidR="00276E82">
        <w:t>-</w:t>
      </w:r>
      <w:r>
        <w:t>humidity, or windy conditions prevail. Do not allow absorbent cover materials to dry out during specified curing period.</w:t>
      </w:r>
    </w:p>
    <w:p w14:paraId="7C38A38A" w14:textId="77777777" w:rsidR="00926374" w:rsidRPr="003A6814" w:rsidRDefault="00926374" w:rsidP="00926374">
      <w:pPr>
        <w:pStyle w:val="PR2"/>
      </w:pPr>
      <w:r w:rsidRPr="003A6814">
        <w:lastRenderedPageBreak/>
        <w:t xml:space="preserve">Moisture-Retaining-Cover Curing: Cover </w:t>
      </w:r>
      <w:r>
        <w:t>repair</w:t>
      </w:r>
      <w:r w:rsidRPr="003A6814">
        <w:t xml:space="preserve"> surfaces with moisture-retaining cover placed in widest practicable width, with sides and ends lapped at least </w:t>
      </w:r>
      <w:r w:rsidRPr="001C0C44">
        <w:rPr>
          <w:rStyle w:val="IP"/>
        </w:rPr>
        <w:t>12 inches</w:t>
      </w:r>
      <w:r w:rsidRPr="001C0C44">
        <w:rPr>
          <w:rStyle w:val="SI"/>
        </w:rPr>
        <w:t xml:space="preserve"> (300 mm)</w:t>
      </w:r>
      <w:r w:rsidRPr="003A6814">
        <w:t xml:space="preserve"> and sealed by waterproof tape or adhesive. On flat surfaces such as pavements, cover </w:t>
      </w:r>
      <w:r>
        <w:t>to</w:t>
      </w:r>
      <w:r w:rsidRPr="003A6814">
        <w:t xml:space="preserve"> extend beyond edges of </w:t>
      </w:r>
      <w:r>
        <w:t xml:space="preserve">repair a minimum </w:t>
      </w:r>
      <w:r w:rsidR="00276E82">
        <w:t xml:space="preserve">of </w:t>
      </w:r>
      <w:r>
        <w:t>twice slab</w:t>
      </w:r>
      <w:r w:rsidRPr="003A6814">
        <w:t xml:space="preserve"> thickness. </w:t>
      </w:r>
      <w:r>
        <w:t xml:space="preserve">Place </w:t>
      </w:r>
      <w:r w:rsidRPr="003A6814">
        <w:t xml:space="preserve">cover flat on surface, avoiding wrinkles, to minimize mottling immediately after wetting </w:t>
      </w:r>
      <w:r>
        <w:t>surface</w:t>
      </w:r>
      <w:r w:rsidRPr="003A6814">
        <w:t xml:space="preserve"> to rejection. </w:t>
      </w:r>
      <w:r>
        <w:t xml:space="preserve">Place </w:t>
      </w:r>
      <w:r w:rsidRPr="003A6814">
        <w:t xml:space="preserve">weighted </w:t>
      </w:r>
      <w:r>
        <w:t>cover</w:t>
      </w:r>
      <w:r w:rsidRPr="003A6814">
        <w:t xml:space="preserve"> so it remains in contact with </w:t>
      </w:r>
      <w:r>
        <w:t>the repair</w:t>
      </w:r>
      <w:r w:rsidRPr="003A6814">
        <w:t xml:space="preserve"> during the specified duration of curing. </w:t>
      </w:r>
      <w:r>
        <w:t>Place w</w:t>
      </w:r>
      <w:r w:rsidRPr="003A6814">
        <w:t xml:space="preserve">indrows of sand or earth or pieces of lumber along </w:t>
      </w:r>
      <w:r>
        <w:t>each</w:t>
      </w:r>
      <w:r w:rsidRPr="003A6814">
        <w:t xml:space="preserve"> </w:t>
      </w:r>
      <w:r>
        <w:t xml:space="preserve">film </w:t>
      </w:r>
      <w:r w:rsidRPr="003A6814">
        <w:t xml:space="preserve">edge and joint to retain moisture and prevent wind from getting under the film and displacing it. Immediately repair </w:t>
      </w:r>
      <w:r>
        <w:t xml:space="preserve">each </w:t>
      </w:r>
      <w:r w:rsidRPr="003A6814">
        <w:t>hole or tear during curing period, using cover material and waterproof tape.</w:t>
      </w:r>
    </w:p>
    <w:p w14:paraId="23E6E0D7" w14:textId="77777777" w:rsidR="00926374" w:rsidRDefault="00926374" w:rsidP="00926374">
      <w:pPr>
        <w:pStyle w:val="PR2"/>
      </w:pPr>
      <w:r>
        <w:t>Non-</w:t>
      </w:r>
      <w:r w:rsidR="00F74048">
        <w:t>D</w:t>
      </w:r>
      <w:r>
        <w:t xml:space="preserve">issipating Curing Compound: Immediately after conclusion of concrete finishing operations, cure unformed concrete surfaces with specified liquid curing compound </w:t>
      </w:r>
      <w:r w:rsidR="000D59BC">
        <w:t>complying with</w:t>
      </w:r>
      <w:r>
        <w:t xml:space="preserve"> ASTM C309. Apply product in a uniform, continuous operation by power spray or roller in accordance with manufacturer's written instructions.</w:t>
      </w:r>
    </w:p>
    <w:p w14:paraId="6B4C6DBF" w14:textId="77777777" w:rsidR="00C35416" w:rsidRDefault="00AE1FE0" w:rsidP="00C35416">
      <w:pPr>
        <w:pStyle w:val="PR3"/>
        <w:spacing w:before="240"/>
        <w:jc w:val="left"/>
      </w:pPr>
      <w:r>
        <w:t>U</w:t>
      </w:r>
      <w:r w:rsidR="00C35416">
        <w:t xml:space="preserve">se </w:t>
      </w:r>
      <w:r>
        <w:t xml:space="preserve">of </w:t>
      </w:r>
      <w:r w:rsidR="00C35416">
        <w:t>non-dissipating</w:t>
      </w:r>
      <w:r w:rsidR="00C35416" w:rsidRPr="003F69E0">
        <w:t xml:space="preserve"> liquid curing compound on surfaces </w:t>
      </w:r>
      <w:r w:rsidR="00C35416">
        <w:t>to</w:t>
      </w:r>
      <w:r w:rsidR="00C35416" w:rsidRPr="003F69E0">
        <w:t xml:space="preserve"> receiv</w:t>
      </w:r>
      <w:r>
        <w:t>e</w:t>
      </w:r>
      <w:r w:rsidR="00C35416" w:rsidRPr="003F69E0">
        <w:t xml:space="preserve"> penetrating sealers, densifiers, coatings, adhesive, or other subsequent treatments</w:t>
      </w:r>
      <w:r>
        <w:t xml:space="preserve"> is unacceptable</w:t>
      </w:r>
      <w:r w:rsidR="00C35416" w:rsidRPr="003F69E0">
        <w:t>.</w:t>
      </w:r>
    </w:p>
    <w:p w14:paraId="6E1B29D3" w14:textId="77777777" w:rsidR="00926374" w:rsidRDefault="00926374" w:rsidP="00C35416">
      <w:pPr>
        <w:pStyle w:val="PR2"/>
        <w:spacing w:before="240"/>
      </w:pPr>
      <w:r>
        <w:t>Dissipating Resin Curing Compound: U</w:t>
      </w:r>
      <w:r w:rsidR="006563C5">
        <w:t>s</w:t>
      </w:r>
      <w:r>
        <w:t>e specified dissipating resin curing compound to cure concrete surfaces to receive floor coverings, floor coatings, penetrating sealers, adhesives</w:t>
      </w:r>
      <w:r w:rsidR="00276E82">
        <w:t>,</w:t>
      </w:r>
      <w:r>
        <w:t xml:space="preserve"> and any other subsequent treatments. However, completely remove curing compounds prior to application of subsequent treatments. Contractor to submit written plan detailing procedure for </w:t>
      </w:r>
      <w:r w:rsidR="002B1C15">
        <w:t>curing compound</w:t>
      </w:r>
      <w:r>
        <w:t xml:space="preserve"> removal.</w:t>
      </w:r>
    </w:p>
    <w:p w14:paraId="23208428" w14:textId="77777777" w:rsidR="00926374" w:rsidRDefault="00926374" w:rsidP="00926374">
      <w:pPr>
        <w:pStyle w:val="PR2"/>
      </w:pPr>
      <w:r>
        <w:t>Cure specialty cementitious repair mortars to receive polymer coatings within 24 hours, in accordance with manufacturer's written instructions.</w:t>
      </w:r>
    </w:p>
    <w:p w14:paraId="317AB9CA" w14:textId="77777777" w:rsidR="00054E7C" w:rsidRDefault="00054E7C">
      <w:pPr>
        <w:pStyle w:val="ART"/>
      </w:pPr>
      <w:r>
        <w:t>FLOOR-JOINT REPAIR</w:t>
      </w:r>
    </w:p>
    <w:p w14:paraId="4C364A42" w14:textId="77777777" w:rsidR="00D40094" w:rsidRDefault="00D40094" w:rsidP="00FE016F">
      <w:pPr>
        <w:pStyle w:val="CMT"/>
      </w:pPr>
      <w:r w:rsidRPr="00D40094">
        <w:t>Retain article if repairs are to be made to concrete floor joints that have been damaged due to lift truck traffic or other heavy equipment.</w:t>
      </w:r>
    </w:p>
    <w:p w14:paraId="59CB9194" w14:textId="77777777" w:rsidR="00637533" w:rsidRPr="00AD1FEF" w:rsidRDefault="00637533" w:rsidP="003B5801">
      <w:pPr>
        <w:pStyle w:val="CMT"/>
      </w:pPr>
      <w:r>
        <w:t xml:space="preserve">Retain </w:t>
      </w:r>
      <w:r w:rsidRPr="00AD1FEF">
        <w:t xml:space="preserve">"Preparation of Floor Joints for Repair" Paragraph below for repairing joints in otherwise sound concrete </w:t>
      </w:r>
      <w:r>
        <w:t>but with</w:t>
      </w:r>
      <w:r w:rsidRPr="00AD1FEF">
        <w:t xml:space="preserve"> spalled joint edges caused by wheel impact loads (usually produced by hard-wheeled forklifts). If concrete </w:t>
      </w:r>
      <w:r>
        <w:t xml:space="preserve">is too </w:t>
      </w:r>
      <w:r w:rsidRPr="00AD1FEF">
        <w:t>deteriorated or has full-depth cracks adjacent to joints, apply procedures for concrete removal.</w:t>
      </w:r>
    </w:p>
    <w:p w14:paraId="719CBF2B" w14:textId="77777777" w:rsidR="00637533" w:rsidRDefault="00637533" w:rsidP="00637533">
      <w:pPr>
        <w:pStyle w:val="PR1"/>
      </w:pPr>
      <w:r>
        <w:t>Preparation of Floor Joints for Repair: Place</w:t>
      </w:r>
      <w:r w:rsidRPr="00637533">
        <w:t xml:space="preserve"> [</w:t>
      </w:r>
      <w:r w:rsidRPr="00637533">
        <w:rPr>
          <w:rStyle w:val="IP"/>
          <w:b/>
          <w:bCs/>
        </w:rPr>
        <w:t>1/2 inch</w:t>
      </w:r>
      <w:r w:rsidRPr="00637533">
        <w:rPr>
          <w:rStyle w:val="SI"/>
          <w:b/>
          <w:bCs/>
        </w:rPr>
        <w:t xml:space="preserve"> (12 mm)</w:t>
      </w:r>
      <w:r w:rsidRPr="00637533">
        <w:t>]</w:t>
      </w:r>
      <w:r>
        <w:t xml:space="preserve"> </w:t>
      </w:r>
      <w:r w:rsidRPr="00637533">
        <w:t>[</w:t>
      </w:r>
      <w:r>
        <w:rPr>
          <w:rStyle w:val="IP"/>
          <w:b/>
          <w:bCs/>
        </w:rPr>
        <w:t>3</w:t>
      </w:r>
      <w:r w:rsidRPr="00637533">
        <w:rPr>
          <w:rStyle w:val="IP"/>
          <w:b/>
          <w:bCs/>
        </w:rPr>
        <w:t>/</w:t>
      </w:r>
      <w:r>
        <w:rPr>
          <w:rStyle w:val="IP"/>
          <w:b/>
          <w:bCs/>
        </w:rPr>
        <w:t>4</w:t>
      </w:r>
      <w:r w:rsidRPr="00637533">
        <w:rPr>
          <w:rStyle w:val="IP"/>
          <w:b/>
          <w:bCs/>
        </w:rPr>
        <w:t xml:space="preserve"> inch</w:t>
      </w:r>
      <w:r w:rsidRPr="00637533">
        <w:rPr>
          <w:rStyle w:val="SI"/>
          <w:b/>
          <w:bCs/>
        </w:rPr>
        <w:t xml:space="preserve"> (1</w:t>
      </w:r>
      <w:r>
        <w:rPr>
          <w:rStyle w:val="SI"/>
          <w:b/>
          <w:bCs/>
        </w:rPr>
        <w:t>9</w:t>
      </w:r>
      <w:r w:rsidRPr="00637533">
        <w:rPr>
          <w:rStyle w:val="SI"/>
          <w:b/>
          <w:bCs/>
        </w:rPr>
        <w:t>2 mm)</w:t>
      </w:r>
      <w:r w:rsidRPr="00637533">
        <w:t>]</w:t>
      </w:r>
      <w:r>
        <w:t xml:space="preserve"> </w:t>
      </w:r>
      <w:r w:rsidRPr="00637533">
        <w:t>[</w:t>
      </w:r>
      <w:r w:rsidRPr="00637533">
        <w:rPr>
          <w:rStyle w:val="IP"/>
          <w:b/>
          <w:bCs/>
        </w:rPr>
        <w:t>1 inch</w:t>
      </w:r>
      <w:r w:rsidRPr="00637533">
        <w:rPr>
          <w:rStyle w:val="SI"/>
          <w:b/>
          <w:bCs/>
        </w:rPr>
        <w:t xml:space="preserve"> (2</w:t>
      </w:r>
      <w:r>
        <w:rPr>
          <w:rStyle w:val="SI"/>
          <w:b/>
          <w:bCs/>
        </w:rPr>
        <w:t>5</w:t>
      </w:r>
      <w:r w:rsidRPr="00637533">
        <w:rPr>
          <w:rStyle w:val="SI"/>
          <w:b/>
          <w:bCs/>
        </w:rPr>
        <w:t xml:space="preserve"> mm)</w:t>
      </w:r>
      <w:r w:rsidRPr="00637533">
        <w:t>]</w:t>
      </w:r>
      <w:r>
        <w:t xml:space="preserve"> </w:t>
      </w:r>
      <w:r w:rsidRPr="00637533">
        <w:t>[</w:t>
      </w:r>
      <w:r w:rsidRPr="00637533">
        <w:rPr>
          <w:rStyle w:val="IP"/>
          <w:b/>
          <w:bCs/>
        </w:rPr>
        <w:t>2 inch</w:t>
      </w:r>
      <w:r w:rsidRPr="00637533">
        <w:rPr>
          <w:rStyle w:val="SI"/>
          <w:b/>
          <w:bCs/>
        </w:rPr>
        <w:t xml:space="preserve"> (</w:t>
      </w:r>
      <w:r>
        <w:rPr>
          <w:rStyle w:val="SI"/>
          <w:b/>
          <w:bCs/>
        </w:rPr>
        <w:t>50</w:t>
      </w:r>
      <w:r w:rsidRPr="00637533">
        <w:rPr>
          <w:rStyle w:val="SI"/>
          <w:b/>
          <w:bCs/>
        </w:rPr>
        <w:t xml:space="preserve"> mm)</w:t>
      </w:r>
      <w:r w:rsidRPr="00637533">
        <w:t>]</w:t>
      </w:r>
      <w:r>
        <w:t xml:space="preserve"> &lt;</w:t>
      </w:r>
      <w:r w:rsidRPr="0060703B">
        <w:rPr>
          <w:b/>
          <w:bCs/>
        </w:rPr>
        <w:t>Insert dimension</w:t>
      </w:r>
      <w:r w:rsidRPr="00637533">
        <w:t xml:space="preserve">&gt; </w:t>
      </w:r>
      <w:r>
        <w:t>deep saw cuts on either side of joint to full width required to encompass damage, spalls, and cracks. Saw cuts are to be perpendicular to concrete surface.</w:t>
      </w:r>
    </w:p>
    <w:p w14:paraId="255EBDBF" w14:textId="77777777" w:rsidR="00637533" w:rsidRDefault="00637533" w:rsidP="00637533">
      <w:pPr>
        <w:pStyle w:val="PR1"/>
      </w:pPr>
      <w:r>
        <w:t xml:space="preserve">Remove loose, unsound concrete to minimum uniform depth of </w:t>
      </w:r>
      <w:r w:rsidRPr="00637533">
        <w:t>[</w:t>
      </w:r>
      <w:r w:rsidRPr="00637533">
        <w:rPr>
          <w:rStyle w:val="IP"/>
          <w:b/>
          <w:bCs/>
        </w:rPr>
        <w:t>1/2 inch</w:t>
      </w:r>
      <w:r w:rsidRPr="00637533">
        <w:rPr>
          <w:rStyle w:val="SI"/>
          <w:b/>
          <w:bCs/>
        </w:rPr>
        <w:t xml:space="preserve"> (12 mm)</w:t>
      </w:r>
      <w:r w:rsidRPr="00637533">
        <w:t>]</w:t>
      </w:r>
      <w:r>
        <w:t xml:space="preserve"> </w:t>
      </w:r>
      <w:r w:rsidRPr="00637533">
        <w:t>[</w:t>
      </w:r>
      <w:r>
        <w:rPr>
          <w:rStyle w:val="IP"/>
          <w:b/>
          <w:bCs/>
        </w:rPr>
        <w:t>3</w:t>
      </w:r>
      <w:r w:rsidRPr="00637533">
        <w:rPr>
          <w:rStyle w:val="IP"/>
          <w:b/>
          <w:bCs/>
        </w:rPr>
        <w:t>/</w:t>
      </w:r>
      <w:r>
        <w:rPr>
          <w:rStyle w:val="IP"/>
          <w:b/>
          <w:bCs/>
        </w:rPr>
        <w:t>4</w:t>
      </w:r>
      <w:r w:rsidR="00FE016F">
        <w:rPr>
          <w:rStyle w:val="IP"/>
          <w:b/>
          <w:bCs/>
        </w:rPr>
        <w:t> </w:t>
      </w:r>
      <w:r w:rsidRPr="00637533">
        <w:rPr>
          <w:rStyle w:val="IP"/>
          <w:b/>
          <w:bCs/>
        </w:rPr>
        <w:t>inch</w:t>
      </w:r>
      <w:r w:rsidRPr="00637533">
        <w:rPr>
          <w:rStyle w:val="SI"/>
          <w:b/>
          <w:bCs/>
        </w:rPr>
        <w:t xml:space="preserve"> (1</w:t>
      </w:r>
      <w:r>
        <w:rPr>
          <w:rStyle w:val="SI"/>
          <w:b/>
          <w:bCs/>
        </w:rPr>
        <w:t>9</w:t>
      </w:r>
      <w:r w:rsidRPr="00637533">
        <w:rPr>
          <w:rStyle w:val="SI"/>
          <w:b/>
          <w:bCs/>
        </w:rPr>
        <w:t>2 mm)</w:t>
      </w:r>
      <w:r w:rsidRPr="00637533">
        <w:t>]</w:t>
      </w:r>
      <w:r>
        <w:t xml:space="preserve"> </w:t>
      </w:r>
      <w:r w:rsidRPr="00637533">
        <w:t>[</w:t>
      </w:r>
      <w:r w:rsidRPr="00637533">
        <w:rPr>
          <w:rStyle w:val="IP"/>
          <w:b/>
          <w:bCs/>
        </w:rPr>
        <w:t>1 inch</w:t>
      </w:r>
      <w:r w:rsidRPr="00637533">
        <w:rPr>
          <w:rStyle w:val="SI"/>
          <w:b/>
          <w:bCs/>
        </w:rPr>
        <w:t xml:space="preserve"> (2</w:t>
      </w:r>
      <w:r>
        <w:rPr>
          <w:rStyle w:val="SI"/>
          <w:b/>
          <w:bCs/>
        </w:rPr>
        <w:t>5</w:t>
      </w:r>
      <w:r w:rsidRPr="00637533">
        <w:rPr>
          <w:rStyle w:val="SI"/>
          <w:b/>
          <w:bCs/>
        </w:rPr>
        <w:t xml:space="preserve"> mm)</w:t>
      </w:r>
      <w:r w:rsidRPr="00637533">
        <w:t>]</w:t>
      </w:r>
      <w:r>
        <w:t xml:space="preserve"> </w:t>
      </w:r>
      <w:r w:rsidRPr="00637533">
        <w:t>[</w:t>
      </w:r>
      <w:r w:rsidRPr="00637533">
        <w:rPr>
          <w:rStyle w:val="IP"/>
          <w:b/>
          <w:bCs/>
        </w:rPr>
        <w:t>2 inch</w:t>
      </w:r>
      <w:r w:rsidRPr="00637533">
        <w:rPr>
          <w:rStyle w:val="SI"/>
          <w:b/>
          <w:bCs/>
        </w:rPr>
        <w:t xml:space="preserve"> (</w:t>
      </w:r>
      <w:r>
        <w:rPr>
          <w:rStyle w:val="SI"/>
          <w:b/>
          <w:bCs/>
        </w:rPr>
        <w:t>50</w:t>
      </w:r>
      <w:r w:rsidRPr="00637533">
        <w:rPr>
          <w:rStyle w:val="SI"/>
          <w:b/>
          <w:bCs/>
        </w:rPr>
        <w:t xml:space="preserve"> mm)</w:t>
      </w:r>
      <w:r w:rsidRPr="00637533">
        <w:t>]</w:t>
      </w:r>
      <w:r>
        <w:t xml:space="preserve"> &lt;</w:t>
      </w:r>
      <w:r w:rsidRPr="0060703B">
        <w:rPr>
          <w:b/>
          <w:bCs/>
        </w:rPr>
        <w:t>Insert dimension</w:t>
      </w:r>
      <w:r w:rsidRPr="00637533">
        <w:t xml:space="preserve">&gt; </w:t>
      </w:r>
      <w:r>
        <w:t xml:space="preserve">between saw cuts. </w:t>
      </w:r>
      <w:r w:rsidRPr="009445D1">
        <w:t xml:space="preserve">If </w:t>
      </w:r>
      <w:r>
        <w:t xml:space="preserve">there are </w:t>
      </w:r>
      <w:r w:rsidRPr="009445D1">
        <w:t xml:space="preserve">delaminations, cracking, or unsound materials beyond minimum removal depth, continue removal until unsound, delaminated, or cracked concrete </w:t>
      </w:r>
      <w:r>
        <w:t>is completely</w:t>
      </w:r>
      <w:r w:rsidRPr="009445D1">
        <w:t xml:space="preserve"> removed from cavity. Provide surface</w:t>
      </w:r>
      <w:r w:rsidR="00524094">
        <w:t>s</w:t>
      </w:r>
      <w:r w:rsidRPr="009445D1">
        <w:t xml:space="preserve"> with suitable profile</w:t>
      </w:r>
      <w:r w:rsidR="00524094">
        <w:t>s</w:t>
      </w:r>
      <w:r w:rsidRPr="009445D1">
        <w:t xml:space="preserve"> for bond</w:t>
      </w:r>
      <w:r w:rsidR="00524094">
        <w:t>ing</w:t>
      </w:r>
      <w:r w:rsidRPr="009445D1">
        <w:t>, as defined in repair mortar manufacturer</w:t>
      </w:r>
      <w:r w:rsidR="00524094">
        <w:t>'</w:t>
      </w:r>
      <w:r w:rsidRPr="009445D1">
        <w:t xml:space="preserve">s written </w:t>
      </w:r>
      <w:r w:rsidR="00524094">
        <w:t>instructions</w:t>
      </w:r>
      <w:r w:rsidRPr="009445D1">
        <w:t>.</w:t>
      </w:r>
    </w:p>
    <w:p w14:paraId="3EA21C3B" w14:textId="77777777" w:rsidR="00054E7C" w:rsidRDefault="00524094">
      <w:pPr>
        <w:pStyle w:val="PR1"/>
      </w:pPr>
      <w:r>
        <w:t xml:space="preserve">Mix and place </w:t>
      </w:r>
      <w:r w:rsidR="002B1C15" w:rsidRPr="000253EB">
        <w:t>[</w:t>
      </w:r>
      <w:r w:rsidR="002B1C15">
        <w:rPr>
          <w:b/>
        </w:rPr>
        <w:t>repair topping</w:t>
      </w:r>
      <w:r w:rsidR="002B1C15" w:rsidRPr="000253EB">
        <w:t>]</w:t>
      </w:r>
      <w:r w:rsidR="002B1C15">
        <w:t xml:space="preserve"> </w:t>
      </w:r>
      <w:r w:rsidR="002B1C15" w:rsidRPr="000253EB">
        <w:t>[</w:t>
      </w:r>
      <w:r w:rsidR="002B1C15">
        <w:rPr>
          <w:b/>
        </w:rPr>
        <w:t>rapid</w:t>
      </w:r>
      <w:r>
        <w:rPr>
          <w:b/>
        </w:rPr>
        <w:t xml:space="preserve"> </w:t>
      </w:r>
      <w:r w:rsidR="002B1C15">
        <w:rPr>
          <w:b/>
        </w:rPr>
        <w:t>setting horizontal repair mortar</w:t>
      </w:r>
      <w:r w:rsidR="002B1C15">
        <w:t>] [</w:t>
      </w:r>
      <w:r w:rsidR="002B1C15" w:rsidRPr="00F30545">
        <w:rPr>
          <w:b/>
        </w:rPr>
        <w:t>form</w:t>
      </w:r>
      <w:r w:rsidR="007E53BB">
        <w:rPr>
          <w:b/>
        </w:rPr>
        <w:t>-</w:t>
      </w:r>
      <w:r w:rsidR="002B1C15" w:rsidRPr="00F30545">
        <w:rPr>
          <w:b/>
        </w:rPr>
        <w:t>and</w:t>
      </w:r>
      <w:r w:rsidR="007E53BB">
        <w:rPr>
          <w:b/>
        </w:rPr>
        <w:t>-</w:t>
      </w:r>
      <w:r w:rsidR="002B1C15" w:rsidRPr="00F30545">
        <w:rPr>
          <w:b/>
        </w:rPr>
        <w:t>pour repair mortar</w:t>
      </w:r>
      <w:r w:rsidR="002B1C15">
        <w:t>] [</w:t>
      </w:r>
      <w:r w:rsidR="002B1C15" w:rsidRPr="00F30545">
        <w:rPr>
          <w:b/>
        </w:rPr>
        <w:t>polymer overlay</w:t>
      </w:r>
      <w:r w:rsidR="002B1C15">
        <w:t>] [</w:t>
      </w:r>
      <w:r w:rsidR="002B1C15">
        <w:rPr>
          <w:b/>
        </w:rPr>
        <w:t>semi</w:t>
      </w:r>
      <w:r w:rsidR="002B1C15" w:rsidRPr="00F30545">
        <w:rPr>
          <w:b/>
        </w:rPr>
        <w:t>rigid polyurea joint filler</w:t>
      </w:r>
      <w:r w:rsidR="002B1C15">
        <w:t>]</w:t>
      </w:r>
      <w:r w:rsidR="00054E7C">
        <w:t xml:space="preserve"> &lt;</w:t>
      </w:r>
      <w:r w:rsidR="00054E7C">
        <w:rPr>
          <w:b/>
        </w:rPr>
        <w:t>Insert requirement</w:t>
      </w:r>
      <w:r w:rsidR="00054E7C">
        <w:t>&gt; as indicated on Drawings</w:t>
      </w:r>
      <w:r>
        <w:t xml:space="preserve"> in accordance with manufacturer's written instructions</w:t>
      </w:r>
      <w:r w:rsidR="00054E7C">
        <w:t>.</w:t>
      </w:r>
      <w:r>
        <w:t xml:space="preserve"> Finish flush with surrounding floor surfaces.</w:t>
      </w:r>
    </w:p>
    <w:p w14:paraId="6C21E716" w14:textId="77777777" w:rsidR="002F7185" w:rsidRDefault="006563C5" w:rsidP="002F7185">
      <w:pPr>
        <w:pStyle w:val="PR2"/>
        <w:tabs>
          <w:tab w:val="clear" w:pos="1656"/>
        </w:tabs>
        <w:spacing w:before="240"/>
      </w:pPr>
      <w:r>
        <w:t xml:space="preserve">Transfer </w:t>
      </w:r>
      <w:r w:rsidR="002F7185">
        <w:t>floor joint</w:t>
      </w:r>
      <w:r>
        <w:t>s</w:t>
      </w:r>
      <w:r w:rsidR="002F7185">
        <w:t xml:space="preserve"> up through rigid repair mortars by re-cutting through repair material.</w:t>
      </w:r>
    </w:p>
    <w:p w14:paraId="6BAB2728" w14:textId="77777777" w:rsidR="00054E7C" w:rsidRDefault="00054E7C">
      <w:pPr>
        <w:pStyle w:val="CMT"/>
      </w:pPr>
      <w:r>
        <w:lastRenderedPageBreak/>
        <w:t xml:space="preserve">Joint </w:t>
      </w:r>
      <w:r w:rsidR="00DA716B">
        <w:t xml:space="preserve">filler </w:t>
      </w:r>
      <w:r>
        <w:t xml:space="preserve">depth is critical to successful </w:t>
      </w:r>
      <w:r w:rsidR="00DA716B">
        <w:t xml:space="preserve">semirigid </w:t>
      </w:r>
      <w:r>
        <w:t xml:space="preserve">joint-filler installation, especially when subjected to </w:t>
      </w:r>
      <w:r w:rsidR="002F7185">
        <w:t>hard-</w:t>
      </w:r>
      <w:r>
        <w:t xml:space="preserve">wheeled vehicle traffic. For joint where filler is supported on </w:t>
      </w:r>
      <w:r w:rsidR="00DA716B">
        <w:t>bottom</w:t>
      </w:r>
      <w:r w:rsidR="007E53BB">
        <w:t>,</w:t>
      </w:r>
      <w:r w:rsidR="00DA716B">
        <w:t xml:space="preserve"> </w:t>
      </w:r>
      <w:r>
        <w:t>1 inch (25 mm) is considered acceptable; for unsupported filler, 2 inches (50 mm) is required.</w:t>
      </w:r>
    </w:p>
    <w:p w14:paraId="200A2697" w14:textId="77777777" w:rsidR="002F7185" w:rsidRDefault="002F7185">
      <w:pPr>
        <w:pStyle w:val="PR1"/>
      </w:pPr>
      <w:r>
        <w:t>Semirigid Joint Filler Installation</w:t>
      </w:r>
      <w:r w:rsidR="00054E7C">
        <w:t xml:space="preserve">: Install </w:t>
      </w:r>
      <w:r w:rsidR="002B1C15">
        <w:t>[</w:t>
      </w:r>
      <w:r w:rsidR="002B1C15" w:rsidRPr="00F30545">
        <w:rPr>
          <w:b/>
        </w:rPr>
        <w:t>semirigid epoxy</w:t>
      </w:r>
      <w:r w:rsidR="002B1C15" w:rsidRPr="002B1C15">
        <w:rPr>
          <w:b/>
        </w:rPr>
        <w:t xml:space="preserve"> </w:t>
      </w:r>
      <w:r w:rsidR="00054E7C" w:rsidRPr="002B1C15">
        <w:rPr>
          <w:b/>
        </w:rPr>
        <w:t>joint filler</w:t>
      </w:r>
      <w:r w:rsidR="002B1C15">
        <w:t>] [</w:t>
      </w:r>
      <w:r w:rsidR="002B1C15" w:rsidRPr="00F30545">
        <w:rPr>
          <w:b/>
        </w:rPr>
        <w:t>semirigid polyurea joint filler</w:t>
      </w:r>
      <w:r w:rsidR="002B1C15">
        <w:t>]</w:t>
      </w:r>
      <w:r w:rsidR="00054E7C">
        <w:t xml:space="preserve"> </w:t>
      </w:r>
      <w:r>
        <w:t xml:space="preserve">full </w:t>
      </w:r>
      <w:r w:rsidR="00054E7C">
        <w:t>depth</w:t>
      </w:r>
      <w:r>
        <w:t xml:space="preserve"> in saw cut contraction joints minimum</w:t>
      </w:r>
      <w:r w:rsidR="00054E7C">
        <w:t xml:space="preserve"> </w:t>
      </w:r>
      <w:r w:rsidR="00054E7C" w:rsidRPr="002F7185">
        <w:rPr>
          <w:rStyle w:val="IP"/>
          <w:bCs/>
        </w:rPr>
        <w:t>1 inch</w:t>
      </w:r>
      <w:r w:rsidR="00054E7C" w:rsidRPr="002F7185">
        <w:rPr>
          <w:rStyle w:val="SI"/>
          <w:bCs/>
        </w:rPr>
        <w:t xml:space="preserve"> (25 mm)</w:t>
      </w:r>
      <w:r w:rsidR="00054E7C">
        <w:t>.</w:t>
      </w:r>
    </w:p>
    <w:p w14:paraId="4077287A" w14:textId="77777777" w:rsidR="00054E7C" w:rsidRDefault="002F7185" w:rsidP="002F7185">
      <w:pPr>
        <w:pStyle w:val="PR2"/>
        <w:spacing w:before="240"/>
      </w:pPr>
      <w:r>
        <w:t xml:space="preserve">Where through-slab construction joints are being repaired, fill joint to within </w:t>
      </w:r>
      <w:r w:rsidRPr="00B87AC1">
        <w:rPr>
          <w:rStyle w:val="IP"/>
        </w:rPr>
        <w:t>2 inches</w:t>
      </w:r>
      <w:r w:rsidRPr="00B87AC1">
        <w:rPr>
          <w:rStyle w:val="SI"/>
        </w:rPr>
        <w:t xml:space="preserve"> (50 mm)</w:t>
      </w:r>
      <w:r>
        <w:t xml:space="preserve"> with clean, dry,</w:t>
      </w:r>
      <w:r w:rsidR="00054E7C">
        <w:t xml:space="preserve"> silica sand. Do not use sealant backer rods or compressible fillers below joint filler.</w:t>
      </w:r>
    </w:p>
    <w:p w14:paraId="36589DF2" w14:textId="77777777" w:rsidR="00054E7C" w:rsidRDefault="00054E7C">
      <w:pPr>
        <w:pStyle w:val="PR1"/>
      </w:pPr>
      <w:r>
        <w:t xml:space="preserve">Top Surface: Install joint filler so that when cured, it is flush at top surface of adjacent concrete. </w:t>
      </w:r>
      <w:r w:rsidR="00DA716B">
        <w:t>O</w:t>
      </w:r>
      <w:r>
        <w:t>verfill joint and remove excess when filler has cured.</w:t>
      </w:r>
    </w:p>
    <w:p w14:paraId="00B02DA7" w14:textId="77777777" w:rsidR="00054E7C" w:rsidRDefault="00054E7C">
      <w:pPr>
        <w:pStyle w:val="ART"/>
      </w:pPr>
      <w:r>
        <w:t>APPLICATION OF POLYMER OVERLAY</w:t>
      </w:r>
    </w:p>
    <w:p w14:paraId="01D3FFE4" w14:textId="77777777" w:rsidR="00054E7C" w:rsidRDefault="00054E7C">
      <w:pPr>
        <w:pStyle w:val="PR1"/>
      </w:pPr>
      <w:r>
        <w:t>Apply polymer overlay</w:t>
      </w:r>
      <w:r w:rsidR="00352939">
        <w:t xml:space="preserve"> </w:t>
      </w:r>
      <w:r w:rsidR="0079670F">
        <w:t>in accordance with</w:t>
      </w:r>
      <w:r>
        <w:t xml:space="preserve"> ACI 503.3.</w:t>
      </w:r>
    </w:p>
    <w:p w14:paraId="3D0C855A" w14:textId="77777777" w:rsidR="00054E7C" w:rsidRDefault="00054E7C">
      <w:pPr>
        <w:pStyle w:val="CMT"/>
      </w:pPr>
      <w:r>
        <w:t>Revise paragraph below to include other surfaces to suit Project.</w:t>
      </w:r>
    </w:p>
    <w:p w14:paraId="2464A386" w14:textId="77777777" w:rsidR="00054E7C" w:rsidRDefault="00054E7C">
      <w:pPr>
        <w:pStyle w:val="PR1"/>
      </w:pPr>
      <w:r>
        <w:t>Apply to traffic-bearing surfaces, including parking areas and walks.</w:t>
      </w:r>
    </w:p>
    <w:p w14:paraId="43E22465" w14:textId="77777777" w:rsidR="00054E7C" w:rsidRDefault="00054E7C">
      <w:pPr>
        <w:pStyle w:val="ART"/>
      </w:pPr>
      <w:r>
        <w:t>APPLICATION OF POLYMER SEALER</w:t>
      </w:r>
    </w:p>
    <w:p w14:paraId="559B12ED" w14:textId="77777777" w:rsidR="00054E7C" w:rsidRDefault="00054E7C">
      <w:pPr>
        <w:pStyle w:val="PR1"/>
      </w:pPr>
      <w:r>
        <w:t>Apply polymer sealer by brush, roller, or airless spray at manufacturer's recommended application rate.</w:t>
      </w:r>
    </w:p>
    <w:p w14:paraId="3931FEF1" w14:textId="77777777" w:rsidR="00054E7C" w:rsidRDefault="00054E7C">
      <w:pPr>
        <w:pStyle w:val="CMT"/>
      </w:pPr>
      <w:r>
        <w:t>Revise paragraph below to include other surfaces to suit Project.</w:t>
      </w:r>
    </w:p>
    <w:p w14:paraId="4E0E2C28" w14:textId="77777777" w:rsidR="00054E7C" w:rsidRDefault="00054E7C">
      <w:pPr>
        <w:pStyle w:val="PR1"/>
      </w:pPr>
      <w:r>
        <w:t>Apply to traffic-bearing surfaces, including parking areas and walks.</w:t>
      </w:r>
    </w:p>
    <w:p w14:paraId="10C0D4C0" w14:textId="77777777" w:rsidR="00352939" w:rsidRDefault="00352939" w:rsidP="00352939">
      <w:pPr>
        <w:pStyle w:val="ART"/>
      </w:pPr>
      <w:r>
        <w:t>ELASTOMERIC JOINT SEALANT</w:t>
      </w:r>
    </w:p>
    <w:p w14:paraId="50AE7189" w14:textId="77777777" w:rsidR="00352939" w:rsidRDefault="00352939" w:rsidP="00352939">
      <w:pPr>
        <w:pStyle w:val="PR1"/>
      </w:pPr>
      <w:r>
        <w:t>New concrete to be minimum 28 days old.</w:t>
      </w:r>
    </w:p>
    <w:p w14:paraId="4F467FEB" w14:textId="77777777" w:rsidR="00352939" w:rsidRDefault="00352939" w:rsidP="00352939">
      <w:pPr>
        <w:pStyle w:val="PR1"/>
      </w:pPr>
      <w:r w:rsidRPr="00010519">
        <w:t xml:space="preserve">Before </w:t>
      </w:r>
      <w:r>
        <w:t>applying joint sealant</w:t>
      </w:r>
      <w:r w:rsidRPr="00010519">
        <w:t xml:space="preserve">, remove dust and dirt from joints and cracks </w:t>
      </w:r>
      <w:r w:rsidR="006D3566">
        <w:t xml:space="preserve">in </w:t>
      </w:r>
      <w:r w:rsidRPr="00010519">
        <w:t>accord</w:t>
      </w:r>
      <w:r w:rsidR="006D3566">
        <w:t>ance</w:t>
      </w:r>
      <w:r w:rsidRPr="00010519">
        <w:t xml:space="preserve"> </w:t>
      </w:r>
      <w:r w:rsidR="006D3566">
        <w:t>with</w:t>
      </w:r>
      <w:r w:rsidRPr="00010519">
        <w:t xml:space="preserve"> ASTM</w:t>
      </w:r>
      <w:r>
        <w:t> </w:t>
      </w:r>
      <w:r w:rsidRPr="00010519">
        <w:t>D4258.</w:t>
      </w:r>
      <w:r>
        <w:t xml:space="preserve"> Joint surfaces are to be structurally sound, clean, dry, free of dust, dirt, paint, efflorescence, </w:t>
      </w:r>
      <w:r w:rsidR="00FE016F">
        <w:t>laitance,</w:t>
      </w:r>
      <w:r>
        <w:t xml:space="preserve"> and other contaminants to prevent proper adhesion of polyurethane hybrid joint sealant.</w:t>
      </w:r>
    </w:p>
    <w:p w14:paraId="5EA62A78" w14:textId="77777777" w:rsidR="00352939" w:rsidRDefault="00352939" w:rsidP="00352939">
      <w:pPr>
        <w:pStyle w:val="PR1"/>
      </w:pPr>
      <w:r>
        <w:t>Cleaning final step is the complete removal of residue by wiping joints with solvent.</w:t>
      </w:r>
    </w:p>
    <w:p w14:paraId="27B81E1A" w14:textId="77777777" w:rsidR="00352939" w:rsidRDefault="00352939" w:rsidP="00352939">
      <w:pPr>
        <w:pStyle w:val="PR1"/>
      </w:pPr>
      <w:r>
        <w:t>Substrates are to be completely dry at time of polyurethane hybrid joint sealant application.</w:t>
      </w:r>
    </w:p>
    <w:p w14:paraId="5D67A37C" w14:textId="77777777" w:rsidR="00352939" w:rsidRPr="00AD1FEF" w:rsidRDefault="00352939" w:rsidP="003B5801">
      <w:pPr>
        <w:pStyle w:val="CMT"/>
      </w:pPr>
      <w:r w:rsidRPr="00AD1FEF">
        <w:t xml:space="preserve">Retain </w:t>
      </w:r>
      <w:r w:rsidR="000D59BC">
        <w:t xml:space="preserve">first </w:t>
      </w:r>
      <w:r w:rsidRPr="00AD1FEF">
        <w:t xml:space="preserve">paragraph below if primer will be required. </w:t>
      </w:r>
      <w:r w:rsidR="000D59BC">
        <w:t>"</w:t>
      </w:r>
      <w:r w:rsidRPr="00AD1FEF">
        <w:t>EUCOLASTIC PRIMER</w:t>
      </w:r>
      <w:r w:rsidR="000D59BC">
        <w:t>"</w:t>
      </w:r>
      <w:r w:rsidRPr="00AD1FEF">
        <w:t xml:space="preserve"> is required to prime the joint facing when the product will be used on nonporous surfaces (metal, granite, etc.) or when the sealant will be underwate</w:t>
      </w:r>
      <w:r w:rsidR="00850625">
        <w:t>r.</w:t>
      </w:r>
    </w:p>
    <w:p w14:paraId="6BF7B64B" w14:textId="77777777" w:rsidR="00352939" w:rsidRDefault="00352939" w:rsidP="00352939">
      <w:pPr>
        <w:pStyle w:val="PR1"/>
      </w:pPr>
      <w:r>
        <w:t>Apply manufacturer</w:t>
      </w:r>
      <w:r w:rsidR="000D59BC">
        <w:t>'</w:t>
      </w:r>
      <w:r>
        <w:t xml:space="preserve">s recommended primer liberally with a clean brush or roller. Do not allow the primer to puddle or pond. Use with adequate ventilation. Polyurethane Hybrid Joint Sealant must be applied within </w:t>
      </w:r>
      <w:r w:rsidR="006A79BA">
        <w:t>eight</w:t>
      </w:r>
      <w:r>
        <w:t xml:space="preserve"> hours after primer application.</w:t>
      </w:r>
    </w:p>
    <w:p w14:paraId="19194AD1" w14:textId="77777777" w:rsidR="00352939" w:rsidRDefault="00352939" w:rsidP="00352939">
      <w:pPr>
        <w:pStyle w:val="PR1"/>
      </w:pPr>
      <w:r>
        <w:t>Place manufacturer</w:t>
      </w:r>
      <w:r w:rsidR="00850625">
        <w:t>'</w:t>
      </w:r>
      <w:r>
        <w:t>s recommended backer rod or bond breaker tape into the joints and make sure they are secured in place.</w:t>
      </w:r>
    </w:p>
    <w:p w14:paraId="7A57F93B" w14:textId="77777777" w:rsidR="00352939" w:rsidRDefault="00352939" w:rsidP="00352939">
      <w:pPr>
        <w:pStyle w:val="PR1"/>
      </w:pPr>
      <w:r>
        <w:t xml:space="preserve">Install </w:t>
      </w:r>
      <w:r w:rsidR="00FE016F">
        <w:t xml:space="preserve">non-sag polyurethane hybrid joint sealant </w:t>
      </w:r>
      <w:r>
        <w:t xml:space="preserve">in joints </w:t>
      </w:r>
      <w:r w:rsidR="00FE016F">
        <w:t>in accordance with</w:t>
      </w:r>
      <w:r>
        <w:t xml:space="preserve"> manufacturer</w:t>
      </w:r>
      <w:r w:rsidR="00FE016F">
        <w:t>'</w:t>
      </w:r>
      <w:r>
        <w:t xml:space="preserve">s </w:t>
      </w:r>
      <w:r w:rsidR="00FE016F">
        <w:t>written</w:t>
      </w:r>
      <w:r>
        <w:t xml:space="preserve"> instructions using standard caulking guns. </w:t>
      </w:r>
      <w:r w:rsidR="00FE016F">
        <w:t>Once</w:t>
      </w:r>
      <w:r>
        <w:t xml:space="preserve"> joint is full, tool the sealant using a rounded spatula to create a concave surface.</w:t>
      </w:r>
    </w:p>
    <w:p w14:paraId="1C014D50" w14:textId="77777777" w:rsidR="00352939" w:rsidRPr="0017003E" w:rsidRDefault="00352939" w:rsidP="00352939">
      <w:pPr>
        <w:pStyle w:val="PR1"/>
      </w:pPr>
      <w:r>
        <w:lastRenderedPageBreak/>
        <w:t xml:space="preserve">Width to depth ratios </w:t>
      </w:r>
      <w:r w:rsidR="002A5F44">
        <w:t>are to</w:t>
      </w:r>
      <w:r>
        <w:t xml:space="preserve"> be equal for joints that are </w:t>
      </w:r>
      <w:r w:rsidRPr="003B5801">
        <w:rPr>
          <w:rStyle w:val="IP"/>
        </w:rPr>
        <w:t>1/4</w:t>
      </w:r>
      <w:r>
        <w:rPr>
          <w:rStyle w:val="IP"/>
        </w:rPr>
        <w:t xml:space="preserve"> to 1/2 inch</w:t>
      </w:r>
      <w:r w:rsidRPr="003B5801">
        <w:rPr>
          <w:rStyle w:val="SI"/>
        </w:rPr>
        <w:t xml:space="preserve"> (6</w:t>
      </w:r>
      <w:r>
        <w:rPr>
          <w:rStyle w:val="SI"/>
        </w:rPr>
        <w:t xml:space="preserve"> to 13</w:t>
      </w:r>
      <w:r w:rsidRPr="003B5801">
        <w:rPr>
          <w:rStyle w:val="SI"/>
        </w:rPr>
        <w:t xml:space="preserve"> mm)</w:t>
      </w:r>
      <w:r>
        <w:t xml:space="preserve"> in width. If joint width is </w:t>
      </w:r>
      <w:r w:rsidRPr="00AD1FEF">
        <w:rPr>
          <w:rStyle w:val="IP"/>
        </w:rPr>
        <w:t>1/</w:t>
      </w:r>
      <w:r>
        <w:rPr>
          <w:rStyle w:val="IP"/>
        </w:rPr>
        <w:t>2 to 1 inch</w:t>
      </w:r>
      <w:r w:rsidRPr="00AD1FEF">
        <w:rPr>
          <w:rStyle w:val="SI"/>
        </w:rPr>
        <w:t xml:space="preserve"> (</w:t>
      </w:r>
      <w:r>
        <w:rPr>
          <w:rStyle w:val="SI"/>
        </w:rPr>
        <w:t>13</w:t>
      </w:r>
      <w:r w:rsidRPr="00AD1FEF">
        <w:rPr>
          <w:rStyle w:val="SI"/>
        </w:rPr>
        <w:t xml:space="preserve"> </w:t>
      </w:r>
      <w:r>
        <w:rPr>
          <w:rStyle w:val="SI"/>
        </w:rPr>
        <w:t xml:space="preserve">to 25 </w:t>
      </w:r>
      <w:r w:rsidRPr="00AD1FEF">
        <w:rPr>
          <w:rStyle w:val="SI"/>
        </w:rPr>
        <w:t>mm)</w:t>
      </w:r>
      <w:r>
        <w:t xml:space="preserve">, the </w:t>
      </w:r>
      <w:r w:rsidR="00FE016F">
        <w:t xml:space="preserve">joint sealant </w:t>
      </w:r>
      <w:r>
        <w:t xml:space="preserve">depth </w:t>
      </w:r>
      <w:r w:rsidR="00FE016F">
        <w:t>is</w:t>
      </w:r>
      <w:r>
        <w:t xml:space="preserve"> </w:t>
      </w:r>
      <w:r w:rsidR="00FE016F">
        <w:t>to</w:t>
      </w:r>
      <w:r>
        <w:t xml:space="preserve"> be</w:t>
      </w:r>
      <w:r w:rsidR="00FE016F">
        <w:t xml:space="preserve"> </w:t>
      </w:r>
      <w:r>
        <w:t xml:space="preserve">1/2 width, with </w:t>
      </w:r>
      <w:r w:rsidR="00FE016F">
        <w:rPr>
          <w:rStyle w:val="IP"/>
        </w:rPr>
        <w:t>1/2 inch</w:t>
      </w:r>
      <w:r w:rsidR="00FE016F" w:rsidRPr="00AD1FEF">
        <w:rPr>
          <w:rStyle w:val="SI"/>
        </w:rPr>
        <w:t xml:space="preserve"> (</w:t>
      </w:r>
      <w:r w:rsidR="00FE016F">
        <w:rPr>
          <w:rStyle w:val="SI"/>
        </w:rPr>
        <w:t>13</w:t>
      </w:r>
      <w:r w:rsidR="00FE016F" w:rsidRPr="00AD1FEF">
        <w:rPr>
          <w:rStyle w:val="SI"/>
        </w:rPr>
        <w:t xml:space="preserve"> mm)</w:t>
      </w:r>
      <w:r w:rsidR="00FE016F">
        <w:t xml:space="preserve"> </w:t>
      </w:r>
      <w:r>
        <w:t>being the maximum allowable depth of Joint Sealant</w:t>
      </w:r>
      <w:r w:rsidR="000D59BC">
        <w:t>.</w:t>
      </w:r>
    </w:p>
    <w:p w14:paraId="78FFB9B8" w14:textId="77777777" w:rsidR="00054E7C" w:rsidRDefault="00054E7C">
      <w:pPr>
        <w:pStyle w:val="ART"/>
      </w:pPr>
      <w:r>
        <w:t>FIELD QUALITY CONTROL</w:t>
      </w:r>
    </w:p>
    <w:p w14:paraId="0584C8E0" w14:textId="77777777" w:rsidR="00054E7C" w:rsidRDefault="00054E7C">
      <w:pPr>
        <w:pStyle w:val="CMT"/>
      </w:pPr>
      <w:r>
        <w:t xml:space="preserve">Retain "Testing Agency" and "Perform the following tests and inspections" paragraphs below to identify who </w:t>
      </w:r>
      <w:r w:rsidR="002A5F44">
        <w:t xml:space="preserve">will </w:t>
      </w:r>
      <w:r>
        <w:t>perform tests and inspections. If retaining second option in "Testing Agency" Paragraph or if retaining "Perform the following tests and inspections" Paragraph, retain "Field quality-control reports" Paragraph in "Informational Submittals" Article.</w:t>
      </w:r>
    </w:p>
    <w:p w14:paraId="521AE4C2" w14:textId="77777777" w:rsidR="00054E7C" w:rsidRDefault="00054E7C">
      <w:pPr>
        <w:pStyle w:val="PR1"/>
      </w:pPr>
      <w:r>
        <w:t>Testing Agency: [</w:t>
      </w:r>
      <w:r>
        <w:rPr>
          <w:b/>
        </w:rPr>
        <w:t>Owner will engage</w:t>
      </w:r>
      <w:r>
        <w:t>] [</w:t>
      </w:r>
      <w:r>
        <w:rPr>
          <w:b/>
        </w:rPr>
        <w:t>Engage</w:t>
      </w:r>
      <w:r>
        <w:t>] a qualified testing agency to perform tests and inspections.</w:t>
      </w:r>
    </w:p>
    <w:p w14:paraId="6CC6C6D5" w14:textId="77777777" w:rsidR="00054E7C" w:rsidRDefault="00054E7C">
      <w:pPr>
        <w:pStyle w:val="CMT"/>
      </w:pPr>
      <w:r>
        <w:t>Retain "Perform the following tests and inspections" Paragraph below to require Contractor to perform tests and inspections.</w:t>
      </w:r>
    </w:p>
    <w:p w14:paraId="20C6C9D9" w14:textId="77777777" w:rsidR="00054E7C" w:rsidRDefault="00054E7C">
      <w:pPr>
        <w:pStyle w:val="PR1"/>
      </w:pPr>
      <w:r>
        <w:t>Perform the following tests and inspections:</w:t>
      </w:r>
    </w:p>
    <w:p w14:paraId="053A560A" w14:textId="77777777" w:rsidR="00054E7C" w:rsidRDefault="00054E7C">
      <w:pPr>
        <w:pStyle w:val="CMT"/>
      </w:pPr>
      <w:r>
        <w:t xml:space="preserve">Retain and revise examples below </w:t>
      </w:r>
      <w:r w:rsidR="0079670F">
        <w:t>in accordance with</w:t>
      </w:r>
      <w:r>
        <w:t xml:space="preserve"> types of material required; revise to suit office practice and requirements of authorities having jurisdiction.</w:t>
      </w:r>
    </w:p>
    <w:p w14:paraId="2A0366B2" w14:textId="77777777" w:rsidR="00054E7C" w:rsidRDefault="00054E7C">
      <w:pPr>
        <w:pStyle w:val="CMT"/>
      </w:pPr>
      <w:r>
        <w:t xml:space="preserve">Generally, base the number of sets of samples in "Packaged, Cementitious </w:t>
      </w:r>
      <w:r w:rsidR="007710DE">
        <w:t>Repair</w:t>
      </w:r>
      <w:r>
        <w:t xml:space="preserve"> Mortar" and "Job-Mixed </w:t>
      </w:r>
      <w:r w:rsidR="00D722BB">
        <w:t xml:space="preserve">Repair </w:t>
      </w:r>
      <w:r>
        <w:t>Mortar" subparagraphs below on extent and number of repairs; five sets of tested samples might be required except for small projects.</w:t>
      </w:r>
    </w:p>
    <w:p w14:paraId="5F8782D2" w14:textId="77777777" w:rsidR="00054E7C" w:rsidRDefault="00054E7C">
      <w:pPr>
        <w:pStyle w:val="PR2"/>
        <w:spacing w:before="240"/>
      </w:pPr>
      <w:r>
        <w:t xml:space="preserve">Packaged, Cementitious </w:t>
      </w:r>
      <w:r w:rsidR="007710DE">
        <w:t>Repair</w:t>
      </w:r>
      <w:r>
        <w:t xml:space="preserve"> Mortar: &lt;</w:t>
      </w:r>
      <w:r>
        <w:rPr>
          <w:b/>
        </w:rPr>
        <w:t>Insert number</w:t>
      </w:r>
      <w:r>
        <w:t xml:space="preserve">&gt; randomly selected sets of samples for each type of mortar required, tested </w:t>
      </w:r>
      <w:r w:rsidR="0079670F">
        <w:t>in accordance with</w:t>
      </w:r>
      <w:r>
        <w:t xml:space="preserve"> ASTM C928/C928M.</w:t>
      </w:r>
    </w:p>
    <w:p w14:paraId="6CB2890E" w14:textId="77777777" w:rsidR="00054E7C" w:rsidRDefault="00054E7C">
      <w:pPr>
        <w:pStyle w:val="PR2"/>
      </w:pPr>
      <w:r>
        <w:t xml:space="preserve">Job-Mixed </w:t>
      </w:r>
      <w:r w:rsidR="00D722BB">
        <w:t xml:space="preserve">Repair </w:t>
      </w:r>
      <w:r>
        <w:t>Mortar: &lt;</w:t>
      </w:r>
      <w:r>
        <w:rPr>
          <w:b/>
        </w:rPr>
        <w:t>Insert number</w:t>
      </w:r>
      <w:r>
        <w:t xml:space="preserve">&gt; randomly selected sets of samples for each type of mortar required, tested for compressive strength </w:t>
      </w:r>
      <w:r w:rsidR="0079670F">
        <w:t>in accordance with</w:t>
      </w:r>
      <w:r>
        <w:t xml:space="preserve"> ASTM C109/C109M.</w:t>
      </w:r>
    </w:p>
    <w:p w14:paraId="1840C4F7" w14:textId="77777777" w:rsidR="00054E7C" w:rsidRDefault="00054E7C">
      <w:pPr>
        <w:pStyle w:val="PR2"/>
      </w:pPr>
      <w:r>
        <w:t>Concrete: As specified in [</w:t>
      </w:r>
      <w:r>
        <w:rPr>
          <w:b/>
        </w:rPr>
        <w:t>Section 033000 "Cast-in-Place Concrete."</w:t>
      </w:r>
      <w:r>
        <w:t>] [</w:t>
      </w:r>
      <w:r>
        <w:rPr>
          <w:b/>
        </w:rPr>
        <w:t>Section 033300 "Architectural Concrete."</w:t>
      </w:r>
      <w:r>
        <w:t>]</w:t>
      </w:r>
    </w:p>
    <w:p w14:paraId="07D0FA58" w14:textId="77777777" w:rsidR="00054E7C" w:rsidRDefault="00054E7C" w:rsidP="00FE016F">
      <w:pPr>
        <w:pStyle w:val="PR2"/>
        <w:outlineLvl w:val="9"/>
      </w:pPr>
      <w:r>
        <w:t>Joint Filler: Core-drilled samples to verify proper installation.</w:t>
      </w:r>
    </w:p>
    <w:p w14:paraId="7720C7CD" w14:textId="77777777" w:rsidR="00054E7C" w:rsidRDefault="00054E7C">
      <w:pPr>
        <w:pStyle w:val="PR3"/>
        <w:spacing w:before="240"/>
      </w:pPr>
      <w:r>
        <w:t xml:space="preserve">Testing Frequency: One sample for each </w:t>
      </w:r>
      <w:r>
        <w:rPr>
          <w:rStyle w:val="IP"/>
        </w:rPr>
        <w:t>100 ft</w:t>
      </w:r>
      <w:r w:rsidR="00DA716B">
        <w:rPr>
          <w:rStyle w:val="IP"/>
        </w:rPr>
        <w:t>.</w:t>
      </w:r>
      <w:r>
        <w:rPr>
          <w:rStyle w:val="SI"/>
        </w:rPr>
        <w:t xml:space="preserve"> (30 m)</w:t>
      </w:r>
      <w:r>
        <w:t xml:space="preserve"> of joint filled.</w:t>
      </w:r>
    </w:p>
    <w:p w14:paraId="3F9DE867" w14:textId="77777777" w:rsidR="00054E7C" w:rsidRDefault="00054E7C">
      <w:pPr>
        <w:pStyle w:val="PR3"/>
      </w:pPr>
      <w:r>
        <w:t>Where samples are taken, refill holes with joint filler.</w:t>
      </w:r>
    </w:p>
    <w:p w14:paraId="27E984AC" w14:textId="77777777" w:rsidR="00054E7C" w:rsidRDefault="00054E7C">
      <w:pPr>
        <w:pStyle w:val="PR2"/>
        <w:spacing w:before="240"/>
      </w:pPr>
      <w:r>
        <w:t>Epoxy Crack Injection: Core-drilled samples to verify proper installation.</w:t>
      </w:r>
    </w:p>
    <w:p w14:paraId="44937860" w14:textId="77777777" w:rsidR="00054E7C" w:rsidRDefault="00054E7C">
      <w:pPr>
        <w:pStyle w:val="PR3"/>
        <w:spacing w:before="240"/>
      </w:pPr>
      <w:r>
        <w:t>Testing Frequency: [</w:t>
      </w:r>
      <w:r>
        <w:rPr>
          <w:b/>
        </w:rPr>
        <w:t>Three samples from mockup and </w:t>
      </w:r>
      <w:r>
        <w:t xml:space="preserve">]one sample for each </w:t>
      </w:r>
      <w:r>
        <w:rPr>
          <w:rStyle w:val="IP"/>
        </w:rPr>
        <w:t>100</w:t>
      </w:r>
      <w:r w:rsidR="00DA716B">
        <w:rPr>
          <w:rStyle w:val="IP"/>
        </w:rPr>
        <w:t> </w:t>
      </w:r>
      <w:r>
        <w:rPr>
          <w:rStyle w:val="IP"/>
        </w:rPr>
        <w:t>ft</w:t>
      </w:r>
      <w:r w:rsidR="00DA716B">
        <w:rPr>
          <w:rStyle w:val="IP"/>
        </w:rPr>
        <w:t>.</w:t>
      </w:r>
      <w:r>
        <w:rPr>
          <w:rStyle w:val="SI"/>
        </w:rPr>
        <w:t xml:space="preserve"> (30 m)</w:t>
      </w:r>
      <w:r>
        <w:t xml:space="preserve"> of crack injected.</w:t>
      </w:r>
    </w:p>
    <w:p w14:paraId="687DD610" w14:textId="77777777" w:rsidR="00054E7C" w:rsidRDefault="00054E7C">
      <w:pPr>
        <w:pStyle w:val="PR3"/>
      </w:pPr>
      <w:r>
        <w:t>Where samples are taken, refill holes with epoxy mortar.</w:t>
      </w:r>
    </w:p>
    <w:p w14:paraId="3E89FFD3" w14:textId="77777777" w:rsidR="00054E7C" w:rsidRDefault="00054E7C">
      <w:pPr>
        <w:pStyle w:val="CMT"/>
      </w:pPr>
      <w:r>
        <w:t>See Section 014000 "Quality Requirements" for retesting and reinspecting requirements and Section 017300 "Execution" for requirements for correcting the Work.</w:t>
      </w:r>
    </w:p>
    <w:p w14:paraId="4F281D97" w14:textId="77777777" w:rsidR="00054E7C" w:rsidRDefault="00054E7C">
      <w:pPr>
        <w:pStyle w:val="PR1"/>
      </w:pPr>
      <w:r>
        <w:t>Product will be considered defective if it does not pass tests and inspections.</w:t>
      </w:r>
    </w:p>
    <w:p w14:paraId="5103FED3" w14:textId="77777777" w:rsidR="00054E7C" w:rsidRDefault="00054E7C">
      <w:pPr>
        <w:pStyle w:val="PR1"/>
      </w:pPr>
      <w:r>
        <w:t>Prepare test and inspection reports.</w:t>
      </w:r>
    </w:p>
    <w:p w14:paraId="2153BDBF" w14:textId="77777777" w:rsidR="00054E7C" w:rsidRDefault="00054E7C">
      <w:pPr>
        <w:pStyle w:val="CMT"/>
      </w:pPr>
      <w:r>
        <w:t>Retain "Manufacturer's Field Service" Paragraph below to require factory-authorized service representatives to provide on-site assistance and Project-site inspections.</w:t>
      </w:r>
    </w:p>
    <w:p w14:paraId="24A2FABE" w14:textId="77777777" w:rsidR="00054E7C" w:rsidRDefault="00054E7C">
      <w:pPr>
        <w:pStyle w:val="PR1"/>
      </w:pPr>
      <w:r>
        <w:t>Manufacturers Field Service: Engage manufacturers' factory-authorized service representatives for consultation and Project-site inspection and to provide on-site assistance when requested by Architect.</w:t>
      </w:r>
    </w:p>
    <w:p w14:paraId="1B7A00E6" w14:textId="77777777" w:rsidR="00054E7C" w:rsidRDefault="00054E7C">
      <w:pPr>
        <w:pStyle w:val="PR2"/>
        <w:spacing w:before="240"/>
      </w:pPr>
      <w:r>
        <w:t>Have manufacturers' factory-authorized service representatives perform the following number of Project-site inspections to observe progress and quality of the Work, distributed over the period of product installation, regardless of on-site assistance requested by Architect:</w:t>
      </w:r>
    </w:p>
    <w:p w14:paraId="32814209" w14:textId="77777777" w:rsidR="00054E7C" w:rsidRDefault="00054E7C">
      <w:pPr>
        <w:pStyle w:val="PR3"/>
        <w:spacing w:before="240"/>
      </w:pPr>
      <w:r>
        <w:t xml:space="preserve">Bonding-Agent and Packaged </w:t>
      </w:r>
      <w:r w:rsidR="0029358F">
        <w:t>Repair</w:t>
      </w:r>
      <w:r>
        <w:t>-Mortar Installation: [</w:t>
      </w:r>
      <w:r>
        <w:rPr>
          <w:b/>
        </w:rPr>
        <w:t>Three</w:t>
      </w:r>
      <w:r>
        <w:t>] &lt;</w:t>
      </w:r>
      <w:r>
        <w:rPr>
          <w:b/>
        </w:rPr>
        <w:t>Insert</w:t>
      </w:r>
      <w:r w:rsidR="00107B40">
        <w:rPr>
          <w:b/>
        </w:rPr>
        <w:t> </w:t>
      </w:r>
      <w:r>
        <w:rPr>
          <w:b/>
        </w:rPr>
        <w:t>number</w:t>
      </w:r>
      <w:r>
        <w:t>&gt; inspections.</w:t>
      </w:r>
    </w:p>
    <w:p w14:paraId="23CF1BE1" w14:textId="77777777" w:rsidR="00054E7C" w:rsidRDefault="00054E7C">
      <w:pPr>
        <w:pStyle w:val="PR3"/>
      </w:pPr>
      <w:r>
        <w:t>Joint-Filler Installation: [</w:t>
      </w:r>
      <w:r>
        <w:rPr>
          <w:b/>
        </w:rPr>
        <w:t>Two</w:t>
      </w:r>
      <w:r>
        <w:t>] &lt;</w:t>
      </w:r>
      <w:r>
        <w:rPr>
          <w:b/>
        </w:rPr>
        <w:t>Insert number</w:t>
      </w:r>
      <w:r>
        <w:t>&gt; inspections.</w:t>
      </w:r>
    </w:p>
    <w:p w14:paraId="5B6D3A96" w14:textId="77777777" w:rsidR="00054E7C" w:rsidRDefault="00054E7C">
      <w:pPr>
        <w:pStyle w:val="PR3"/>
      </w:pPr>
      <w:r>
        <w:t>Crack-Injection-Adhesive Preparation and Installation: [</w:t>
      </w:r>
      <w:r>
        <w:rPr>
          <w:b/>
        </w:rPr>
        <w:t>Four</w:t>
      </w:r>
      <w:r>
        <w:t>] &lt;</w:t>
      </w:r>
      <w:r>
        <w:rPr>
          <w:b/>
        </w:rPr>
        <w:t>Insert number</w:t>
      </w:r>
      <w:r>
        <w:t>&gt; inspections.</w:t>
      </w:r>
    </w:p>
    <w:p w14:paraId="086D8102" w14:textId="77777777" w:rsidR="00054E7C" w:rsidRDefault="00054E7C">
      <w:pPr>
        <w:pStyle w:val="PR3"/>
      </w:pPr>
      <w:r>
        <w:t>Polymer Overlay: [</w:t>
      </w:r>
      <w:r>
        <w:rPr>
          <w:b/>
        </w:rPr>
        <w:t>Two</w:t>
      </w:r>
      <w:r>
        <w:t>] &lt;</w:t>
      </w:r>
      <w:r>
        <w:rPr>
          <w:b/>
        </w:rPr>
        <w:t>Insert number</w:t>
      </w:r>
      <w:r>
        <w:t>&gt; inspections.</w:t>
      </w:r>
    </w:p>
    <w:p w14:paraId="6BFAEE82" w14:textId="77777777" w:rsidR="00054E7C" w:rsidRDefault="00054E7C">
      <w:pPr>
        <w:pStyle w:val="PR3"/>
      </w:pPr>
      <w:r>
        <w:t>Polymer Sealer: [</w:t>
      </w:r>
      <w:r>
        <w:rPr>
          <w:b/>
        </w:rPr>
        <w:t>Two</w:t>
      </w:r>
      <w:r>
        <w:t>] &lt;</w:t>
      </w:r>
      <w:r>
        <w:rPr>
          <w:b/>
        </w:rPr>
        <w:t>Insert number</w:t>
      </w:r>
      <w:r>
        <w:t>&gt; inspections.</w:t>
      </w:r>
    </w:p>
    <w:p w14:paraId="149CE7B1" w14:textId="77777777" w:rsidR="00054E7C" w:rsidRDefault="00054E7C">
      <w:pPr>
        <w:pStyle w:val="PR3"/>
      </w:pPr>
      <w:r>
        <w:lastRenderedPageBreak/>
        <w:t>Composite-Structural-Reinforcement: [</w:t>
      </w:r>
      <w:r>
        <w:rPr>
          <w:b/>
        </w:rPr>
        <w:t>Three</w:t>
      </w:r>
      <w:r>
        <w:t>] &lt;</w:t>
      </w:r>
      <w:r>
        <w:rPr>
          <w:b/>
        </w:rPr>
        <w:t>Insert number</w:t>
      </w:r>
      <w:r>
        <w:t>&gt; inspections.</w:t>
      </w:r>
    </w:p>
    <w:p w14:paraId="62712B85" w14:textId="77777777" w:rsidR="00054E7C" w:rsidRDefault="00054E7C">
      <w:pPr>
        <w:pStyle w:val="ART"/>
      </w:pPr>
      <w:r>
        <w:t>CONCRETE MAINTENANCE SCHEDULE</w:t>
      </w:r>
    </w:p>
    <w:p w14:paraId="2A9F6C54" w14:textId="77777777" w:rsidR="00054E7C" w:rsidRDefault="00054E7C">
      <w:pPr>
        <w:pStyle w:val="CMT"/>
      </w:pPr>
      <w:r>
        <w:t>This schedule demonstrates a method to indicate repair and other requirements for concrete maintenance. A schedule may simplify requirements where extensive drawing notations are otherwise used. The design professional decides what to include in a schedule and what to annotate on Drawings. This schedule is an example only; revise to suit Project.</w:t>
      </w:r>
    </w:p>
    <w:p w14:paraId="410B9248" w14:textId="77777777" w:rsidR="00054E7C" w:rsidRDefault="00054E7C">
      <w:pPr>
        <w:pStyle w:val="PR1"/>
      </w:pPr>
      <w:r>
        <w:t>Garage Level 1 Entrance Ramp: Perform the following as indicated on Drawings:</w:t>
      </w:r>
    </w:p>
    <w:p w14:paraId="73F79DBC" w14:textId="77777777" w:rsidR="00054E7C" w:rsidRDefault="00054E7C">
      <w:pPr>
        <w:pStyle w:val="CMT"/>
      </w:pPr>
      <w:r>
        <w:t>Revise list below, inserting additional requirement to suit Project.</w:t>
      </w:r>
    </w:p>
    <w:p w14:paraId="7D6B1D5E" w14:textId="77777777" w:rsidR="00054E7C" w:rsidRDefault="00054E7C">
      <w:pPr>
        <w:pStyle w:val="PR2"/>
        <w:spacing w:before="240"/>
      </w:pPr>
      <w:r>
        <w:t>Removal of deteriorated concrete and subsequent replacement and</w:t>
      </w:r>
      <w:r w:rsidR="00D722BB">
        <w:t xml:space="preserve"> repair</w:t>
      </w:r>
      <w:r>
        <w:t>.</w:t>
      </w:r>
    </w:p>
    <w:p w14:paraId="1152AAE5" w14:textId="77777777" w:rsidR="00054E7C" w:rsidRDefault="00054E7C">
      <w:pPr>
        <w:pStyle w:val="PR2"/>
      </w:pPr>
      <w:r>
        <w:t>Floor joint repair.</w:t>
      </w:r>
    </w:p>
    <w:p w14:paraId="2B72BD87" w14:textId="77777777" w:rsidR="00054E7C" w:rsidRDefault="00054E7C">
      <w:pPr>
        <w:pStyle w:val="PR2"/>
      </w:pPr>
      <w:r>
        <w:t>Epoxy crack injection.</w:t>
      </w:r>
    </w:p>
    <w:p w14:paraId="6BDDAF91" w14:textId="77777777" w:rsidR="00054E7C" w:rsidRDefault="00054E7C">
      <w:pPr>
        <w:pStyle w:val="PR2"/>
      </w:pPr>
      <w:r>
        <w:t>Corrosion-inhibiting treatment.</w:t>
      </w:r>
    </w:p>
    <w:p w14:paraId="32A5517A" w14:textId="77777777" w:rsidR="00054E7C" w:rsidRDefault="00054E7C">
      <w:pPr>
        <w:pStyle w:val="PR2"/>
      </w:pPr>
      <w:r>
        <w:t>Polymer overlays.</w:t>
      </w:r>
    </w:p>
    <w:p w14:paraId="0B337C48" w14:textId="77777777" w:rsidR="00054E7C" w:rsidRDefault="00054E7C">
      <w:pPr>
        <w:pStyle w:val="PR2"/>
      </w:pPr>
      <w:r>
        <w:t>Polymer sealers.</w:t>
      </w:r>
    </w:p>
    <w:p w14:paraId="51338A28" w14:textId="77777777" w:rsidR="00054E7C" w:rsidRDefault="00054E7C">
      <w:pPr>
        <w:pStyle w:val="PR2"/>
      </w:pPr>
      <w:r>
        <w:t>Composite structural reinforcement on underside of slab.</w:t>
      </w:r>
    </w:p>
    <w:p w14:paraId="4147FC9E" w14:textId="77777777" w:rsidR="00054E7C" w:rsidRDefault="00054E7C">
      <w:pPr>
        <w:pStyle w:val="PR1"/>
      </w:pPr>
      <w:r>
        <w:t>Elevated Warehouse Floors: Perform the following as indicated on Drawings:</w:t>
      </w:r>
    </w:p>
    <w:p w14:paraId="01B31C4F" w14:textId="77777777" w:rsidR="00054E7C" w:rsidRDefault="00054E7C">
      <w:pPr>
        <w:pStyle w:val="CMT"/>
      </w:pPr>
      <w:r>
        <w:t>Revise list below, inserting additional requirement to suit Project.</w:t>
      </w:r>
    </w:p>
    <w:p w14:paraId="4F51AD2F" w14:textId="77777777" w:rsidR="00054E7C" w:rsidRDefault="00054E7C">
      <w:pPr>
        <w:pStyle w:val="PR2"/>
        <w:spacing w:before="240"/>
      </w:pPr>
      <w:r>
        <w:t>Removal of deteriorated concrete and subsequent replacement and patching.</w:t>
      </w:r>
    </w:p>
    <w:p w14:paraId="0B6DBD8B" w14:textId="77777777" w:rsidR="00054E7C" w:rsidRDefault="00054E7C">
      <w:pPr>
        <w:pStyle w:val="PR2"/>
      </w:pPr>
      <w:r>
        <w:t>Floor joint repair.</w:t>
      </w:r>
    </w:p>
    <w:p w14:paraId="0C0D4355" w14:textId="77777777" w:rsidR="00054E7C" w:rsidRDefault="00054E7C">
      <w:pPr>
        <w:pStyle w:val="PR2"/>
      </w:pPr>
      <w:r>
        <w:t>Epoxy crack injection.</w:t>
      </w:r>
    </w:p>
    <w:p w14:paraId="73DCD271" w14:textId="77777777" w:rsidR="00054E7C" w:rsidRDefault="00054E7C">
      <w:pPr>
        <w:pStyle w:val="PR2"/>
      </w:pPr>
      <w:r>
        <w:t>Corrosion-inhibiting treatment.</w:t>
      </w:r>
    </w:p>
    <w:p w14:paraId="79822C96" w14:textId="77777777" w:rsidR="00054E7C" w:rsidRDefault="00054E7C">
      <w:pPr>
        <w:pStyle w:val="PR2"/>
      </w:pPr>
      <w:r>
        <w:t>Polymer overlays.</w:t>
      </w:r>
    </w:p>
    <w:p w14:paraId="11F57A4B" w14:textId="77777777" w:rsidR="00054E7C" w:rsidRDefault="00054E7C">
      <w:pPr>
        <w:pStyle w:val="PR2"/>
      </w:pPr>
      <w:r>
        <w:t>Polymer sealers.</w:t>
      </w:r>
    </w:p>
    <w:p w14:paraId="11615635" w14:textId="77777777" w:rsidR="00054E7C" w:rsidRDefault="00054E7C">
      <w:pPr>
        <w:pStyle w:val="PR2"/>
      </w:pPr>
      <w:r>
        <w:t>Composite structural reinforcement on underside of slab.</w:t>
      </w:r>
    </w:p>
    <w:p w14:paraId="5E34E341" w14:textId="77777777" w:rsidR="00054E7C" w:rsidRDefault="00054E7C">
      <w:pPr>
        <w:pStyle w:val="PR1"/>
      </w:pPr>
      <w:r>
        <w:t>Concrete Walls and Floor in Salt Dome: Perform the following as indicated on Drawings:</w:t>
      </w:r>
    </w:p>
    <w:p w14:paraId="2DFF10B4" w14:textId="77777777" w:rsidR="00054E7C" w:rsidRDefault="00054E7C">
      <w:pPr>
        <w:pStyle w:val="CMT"/>
      </w:pPr>
      <w:r>
        <w:t>Revise list below, inserting additional requirement to suit Project.</w:t>
      </w:r>
    </w:p>
    <w:p w14:paraId="2D3085EF" w14:textId="77777777" w:rsidR="00054E7C" w:rsidRDefault="00054E7C">
      <w:pPr>
        <w:pStyle w:val="PR2"/>
        <w:spacing w:before="240"/>
      </w:pPr>
      <w:r>
        <w:t>Removal of deteriorated concrete and subsequent replacement and patching.</w:t>
      </w:r>
    </w:p>
    <w:p w14:paraId="398EF2AC" w14:textId="77777777" w:rsidR="00054E7C" w:rsidRDefault="00054E7C">
      <w:pPr>
        <w:pStyle w:val="PR2"/>
      </w:pPr>
      <w:r>
        <w:t>Floor joint repair.</w:t>
      </w:r>
    </w:p>
    <w:p w14:paraId="3C0089F3" w14:textId="77777777" w:rsidR="00054E7C" w:rsidRDefault="00054E7C">
      <w:pPr>
        <w:pStyle w:val="PR2"/>
      </w:pPr>
      <w:r>
        <w:t>Epoxy crack injection.</w:t>
      </w:r>
    </w:p>
    <w:p w14:paraId="7BB90478" w14:textId="77777777" w:rsidR="00054E7C" w:rsidRDefault="00054E7C">
      <w:pPr>
        <w:pStyle w:val="PR2"/>
      </w:pPr>
      <w:r>
        <w:t>Corrosion-inhibiting treatment.</w:t>
      </w:r>
    </w:p>
    <w:p w14:paraId="03ED5D98" w14:textId="77777777" w:rsidR="00054E7C" w:rsidRDefault="00054E7C">
      <w:pPr>
        <w:pStyle w:val="PR2"/>
      </w:pPr>
      <w:r>
        <w:t>Polymer overlays.</w:t>
      </w:r>
    </w:p>
    <w:p w14:paraId="442C3635" w14:textId="77777777" w:rsidR="00054E7C" w:rsidRDefault="00054E7C">
      <w:pPr>
        <w:pStyle w:val="PR2"/>
      </w:pPr>
      <w:r>
        <w:t>Polymer sealers.</w:t>
      </w:r>
    </w:p>
    <w:p w14:paraId="6F286C9D" w14:textId="77777777" w:rsidR="00054E7C" w:rsidRDefault="00054E7C">
      <w:pPr>
        <w:pStyle w:val="PR2"/>
      </w:pPr>
      <w:r>
        <w:t>Composite structural reinforcement of columns.</w:t>
      </w:r>
    </w:p>
    <w:p w14:paraId="7CDBA94F" w14:textId="77777777" w:rsidR="00054E7C" w:rsidRDefault="00054E7C">
      <w:pPr>
        <w:pStyle w:val="EOS"/>
      </w:pPr>
      <w:r>
        <w:t>END OF SECTION 030130</w:t>
      </w:r>
    </w:p>
    <w:sectPr w:rsidR="00054E7C">
      <w:headerReference w:type="default" r:id="rId14"/>
      <w:footerReference w:type="default" r:id="rId15"/>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942B8" w14:textId="77777777" w:rsidR="00601352" w:rsidRDefault="00601352">
      <w:r>
        <w:separator/>
      </w:r>
    </w:p>
  </w:endnote>
  <w:endnote w:type="continuationSeparator" w:id="0">
    <w:p w14:paraId="4383FD41" w14:textId="77777777" w:rsidR="00601352" w:rsidRDefault="0060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054E7C" w14:paraId="4BA5F182" w14:textId="77777777">
      <w:tblPrEx>
        <w:tblCellMar>
          <w:top w:w="0" w:type="dxa"/>
          <w:bottom w:w="0" w:type="dxa"/>
        </w:tblCellMar>
      </w:tblPrEx>
      <w:tc>
        <w:tcPr>
          <w:tcW w:w="7632" w:type="dxa"/>
        </w:tcPr>
        <w:p w14:paraId="536AA496" w14:textId="77777777" w:rsidR="00054E7C" w:rsidRDefault="00054E7C">
          <w:pPr>
            <w:pStyle w:val="FTR"/>
          </w:pPr>
          <w:r>
            <w:rPr>
              <w:rStyle w:val="NAM"/>
            </w:rPr>
            <w:t>MAINTENANCE OF CAST-IN-PLACE CONCRETE</w:t>
          </w:r>
        </w:p>
      </w:tc>
      <w:tc>
        <w:tcPr>
          <w:tcW w:w="1872" w:type="dxa"/>
        </w:tcPr>
        <w:p w14:paraId="3D38EB41" w14:textId="77777777" w:rsidR="00054E7C" w:rsidRDefault="00054E7C">
          <w:pPr>
            <w:pStyle w:val="RJUST"/>
          </w:pPr>
          <w:r>
            <w:rPr>
              <w:rStyle w:val="NUM"/>
            </w:rPr>
            <w:t>030130</w:t>
          </w:r>
          <w:r>
            <w:t xml:space="preserve"> - </w:t>
          </w:r>
          <w:r>
            <w:fldChar w:fldCharType="begin"/>
          </w:r>
          <w:r>
            <w:instrText xml:space="preserve"> PAGE </w:instrText>
          </w:r>
          <w:r>
            <w:fldChar w:fldCharType="separate"/>
          </w:r>
          <w:r w:rsidR="0002533E">
            <w:rPr>
              <w:noProof/>
            </w:rPr>
            <w:t>30</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54960" w14:textId="77777777" w:rsidR="00601352" w:rsidRDefault="00601352">
      <w:r>
        <w:separator/>
      </w:r>
    </w:p>
  </w:footnote>
  <w:footnote w:type="continuationSeparator" w:id="0">
    <w:p w14:paraId="6AB5985D" w14:textId="77777777" w:rsidR="00601352" w:rsidRDefault="00601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17B0" w14:textId="77777777" w:rsidR="00054E7C" w:rsidRPr="008D4876" w:rsidRDefault="00054E7C">
    <w:pPr>
      <w:pStyle w:val="HDR"/>
      <w:rPr>
        <w:rStyle w:val="SPD"/>
      </w:rPr>
    </w:pPr>
    <w:r>
      <w:rPr>
        <w:rStyle w:val="CPR"/>
      </w:rPr>
      <w:t>Copyright 2018 AIA</w:t>
    </w:r>
    <w:r>
      <w:tab/>
    </w:r>
    <w:r w:rsidR="00C27B26">
      <w:rPr>
        <w:rStyle w:val="SPN"/>
      </w:rPr>
      <w:t xml:space="preserve">MasterSpec </w:t>
    </w:r>
    <w:r w:rsidR="00C27B26" w:rsidRPr="008D4876">
      <w:rPr>
        <w:rStyle w:val="SPN"/>
      </w:rPr>
      <w:t>Full Length</w:t>
    </w:r>
    <w:r w:rsidRPr="008D4876">
      <w:tab/>
    </w:r>
    <w:r w:rsidRPr="008D4876">
      <w:rPr>
        <w:rStyle w:val="SPD"/>
      </w:rPr>
      <w:t>06/18</w:t>
    </w:r>
    <w:r w:rsidR="007B28C7" w:rsidRPr="008D4876">
      <w:rPr>
        <w:rStyle w:val="SPD"/>
      </w:rPr>
      <w:t xml:space="preserve"> (PM update</w:t>
    </w:r>
    <w:r w:rsidR="004E31EE">
      <w:rPr>
        <w:rStyle w:val="SPD"/>
      </w:rPr>
      <w:t>d</w:t>
    </w:r>
    <w:r w:rsidR="007B28C7" w:rsidRPr="008D4876">
      <w:rPr>
        <w:rStyle w:val="SPD"/>
      </w:rPr>
      <w:t xml:space="preserve"> 0</w:t>
    </w:r>
    <w:r w:rsidR="00193C53">
      <w:rPr>
        <w:rStyle w:val="SPD"/>
      </w:rPr>
      <w:t>8</w:t>
    </w:r>
    <w:r w:rsidR="007B28C7" w:rsidRPr="008D4876">
      <w:rPr>
        <w:rStyle w:val="SPD"/>
      </w:rPr>
      <w:t>/2</w:t>
    </w:r>
    <w:r w:rsidR="008D4876" w:rsidRPr="008D4876">
      <w:rPr>
        <w:rStyle w:val="SPD"/>
      </w:rPr>
      <w:t>2</w:t>
    </w:r>
    <w:r w:rsidR="007B28C7" w:rsidRPr="008D4876">
      <w:rPr>
        <w:rStyle w:val="SPD"/>
      </w:rPr>
      <w:t>)</w:t>
    </w:r>
  </w:p>
  <w:p w14:paraId="7523AC27" w14:textId="77777777" w:rsidR="007B28C7" w:rsidRDefault="007B28C7" w:rsidP="007B28C7">
    <w:pPr>
      <w:pStyle w:val="Header"/>
      <w:jc w:val="center"/>
    </w:pPr>
    <w:r w:rsidRPr="008D4876">
      <w:t>PRODUCT MASTERSPEC LICENSED BY DELTEK, INC. TO THE EUCLID CHEMICAL COMPANY</w:t>
    </w:r>
  </w:p>
  <w:p w14:paraId="74903FB0" w14:textId="77777777" w:rsidR="007B28C7" w:rsidRDefault="007B28C7">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484C0C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656"/>
        </w:tabs>
        <w:ind w:left="165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940796937">
    <w:abstractNumId w:val="0"/>
  </w:num>
  <w:num w:numId="2" w16cid:durableId="18597316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411408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9736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09498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17897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18"/>
    <w:docVar w:name="Format" w:val="1"/>
    <w:docVar w:name="MF04" w:val="030130"/>
    <w:docVar w:name="MF95" w:val="03930"/>
    <w:docVar w:name="MFOrigin" w:val="MF04"/>
    <w:docVar w:name="SectionID" w:val="99"/>
    <w:docVar w:name="SpecType" w:val="MasterSpec"/>
    <w:docVar w:name="Version" w:val="14111"/>
  </w:docVars>
  <w:rsids>
    <w:rsidRoot w:val="00A1649F"/>
    <w:rsid w:val="00004444"/>
    <w:rsid w:val="00004E07"/>
    <w:rsid w:val="00006947"/>
    <w:rsid w:val="000113B0"/>
    <w:rsid w:val="00021C78"/>
    <w:rsid w:val="00023108"/>
    <w:rsid w:val="0002533E"/>
    <w:rsid w:val="00033FEB"/>
    <w:rsid w:val="00054E7C"/>
    <w:rsid w:val="000631E7"/>
    <w:rsid w:val="00090B09"/>
    <w:rsid w:val="000A2210"/>
    <w:rsid w:val="000A2B8D"/>
    <w:rsid w:val="000A3A79"/>
    <w:rsid w:val="000A7428"/>
    <w:rsid w:val="000A7E10"/>
    <w:rsid w:val="000B1A8E"/>
    <w:rsid w:val="000C46AE"/>
    <w:rsid w:val="000C5597"/>
    <w:rsid w:val="000D182E"/>
    <w:rsid w:val="000D4A25"/>
    <w:rsid w:val="000D59BC"/>
    <w:rsid w:val="000D5E51"/>
    <w:rsid w:val="000D601C"/>
    <w:rsid w:val="000E53E6"/>
    <w:rsid w:val="000F37C4"/>
    <w:rsid w:val="00107B40"/>
    <w:rsid w:val="001102A0"/>
    <w:rsid w:val="00112BAD"/>
    <w:rsid w:val="0011339A"/>
    <w:rsid w:val="00113F38"/>
    <w:rsid w:val="001146E6"/>
    <w:rsid w:val="00131EE1"/>
    <w:rsid w:val="001351F5"/>
    <w:rsid w:val="001401E4"/>
    <w:rsid w:val="00150857"/>
    <w:rsid w:val="00155D99"/>
    <w:rsid w:val="00156C6C"/>
    <w:rsid w:val="001676C1"/>
    <w:rsid w:val="00174D5B"/>
    <w:rsid w:val="001879BA"/>
    <w:rsid w:val="001904DB"/>
    <w:rsid w:val="00193C53"/>
    <w:rsid w:val="0019789B"/>
    <w:rsid w:val="00197EEE"/>
    <w:rsid w:val="001B33C9"/>
    <w:rsid w:val="001B7A7C"/>
    <w:rsid w:val="001C018C"/>
    <w:rsid w:val="001C0C44"/>
    <w:rsid w:val="001D0422"/>
    <w:rsid w:val="001D532B"/>
    <w:rsid w:val="001D7456"/>
    <w:rsid w:val="001F1989"/>
    <w:rsid w:val="001F42AD"/>
    <w:rsid w:val="0020060C"/>
    <w:rsid w:val="00203F33"/>
    <w:rsid w:val="00204058"/>
    <w:rsid w:val="00212248"/>
    <w:rsid w:val="0021651C"/>
    <w:rsid w:val="00223F86"/>
    <w:rsid w:val="00226E16"/>
    <w:rsid w:val="00233CE4"/>
    <w:rsid w:val="0023457F"/>
    <w:rsid w:val="00240B7F"/>
    <w:rsid w:val="00243DA5"/>
    <w:rsid w:val="00244AF8"/>
    <w:rsid w:val="002466EE"/>
    <w:rsid w:val="002505A6"/>
    <w:rsid w:val="00250BC7"/>
    <w:rsid w:val="002518D7"/>
    <w:rsid w:val="00252844"/>
    <w:rsid w:val="00267918"/>
    <w:rsid w:val="002738B2"/>
    <w:rsid w:val="00274A13"/>
    <w:rsid w:val="00275933"/>
    <w:rsid w:val="00276E82"/>
    <w:rsid w:val="002839C6"/>
    <w:rsid w:val="00285461"/>
    <w:rsid w:val="002869DE"/>
    <w:rsid w:val="00291BB9"/>
    <w:rsid w:val="00291E02"/>
    <w:rsid w:val="0029358F"/>
    <w:rsid w:val="002979BB"/>
    <w:rsid w:val="002A3A88"/>
    <w:rsid w:val="002A449B"/>
    <w:rsid w:val="002A4ECF"/>
    <w:rsid w:val="002A5C23"/>
    <w:rsid w:val="002A5F44"/>
    <w:rsid w:val="002A632E"/>
    <w:rsid w:val="002B1C15"/>
    <w:rsid w:val="002C0A33"/>
    <w:rsid w:val="002C3E46"/>
    <w:rsid w:val="002D5800"/>
    <w:rsid w:val="002D6265"/>
    <w:rsid w:val="002D7B85"/>
    <w:rsid w:val="002E0390"/>
    <w:rsid w:val="002E426D"/>
    <w:rsid w:val="002E5B02"/>
    <w:rsid w:val="002F17A5"/>
    <w:rsid w:val="002F219B"/>
    <w:rsid w:val="002F42CA"/>
    <w:rsid w:val="002F7185"/>
    <w:rsid w:val="00303265"/>
    <w:rsid w:val="00304BA1"/>
    <w:rsid w:val="00312D14"/>
    <w:rsid w:val="003209A1"/>
    <w:rsid w:val="00320CE3"/>
    <w:rsid w:val="00325041"/>
    <w:rsid w:val="003259D8"/>
    <w:rsid w:val="00330BE4"/>
    <w:rsid w:val="00330E0C"/>
    <w:rsid w:val="003333E5"/>
    <w:rsid w:val="00342C7F"/>
    <w:rsid w:val="0035128A"/>
    <w:rsid w:val="00351D78"/>
    <w:rsid w:val="00352939"/>
    <w:rsid w:val="0038139F"/>
    <w:rsid w:val="00383675"/>
    <w:rsid w:val="003900BF"/>
    <w:rsid w:val="00390E1B"/>
    <w:rsid w:val="003A2CC4"/>
    <w:rsid w:val="003A6E22"/>
    <w:rsid w:val="003B5801"/>
    <w:rsid w:val="003B6279"/>
    <w:rsid w:val="003C0A32"/>
    <w:rsid w:val="003C5788"/>
    <w:rsid w:val="003C6208"/>
    <w:rsid w:val="003C63D0"/>
    <w:rsid w:val="003E0DC0"/>
    <w:rsid w:val="0040743F"/>
    <w:rsid w:val="004117F4"/>
    <w:rsid w:val="00420B58"/>
    <w:rsid w:val="004279ED"/>
    <w:rsid w:val="00427DB3"/>
    <w:rsid w:val="00433EC9"/>
    <w:rsid w:val="004363B7"/>
    <w:rsid w:val="00440CF8"/>
    <w:rsid w:val="00450EC3"/>
    <w:rsid w:val="00451A62"/>
    <w:rsid w:val="004570C1"/>
    <w:rsid w:val="00463742"/>
    <w:rsid w:val="004721B2"/>
    <w:rsid w:val="004805CB"/>
    <w:rsid w:val="00490EA0"/>
    <w:rsid w:val="00493C98"/>
    <w:rsid w:val="004A096D"/>
    <w:rsid w:val="004A21B2"/>
    <w:rsid w:val="004C1B45"/>
    <w:rsid w:val="004C1DCC"/>
    <w:rsid w:val="004D232E"/>
    <w:rsid w:val="004D5CFD"/>
    <w:rsid w:val="004D7AE2"/>
    <w:rsid w:val="004E1B7C"/>
    <w:rsid w:val="004E31EE"/>
    <w:rsid w:val="004E5068"/>
    <w:rsid w:val="004F3F99"/>
    <w:rsid w:val="004F6962"/>
    <w:rsid w:val="005015DC"/>
    <w:rsid w:val="0050162C"/>
    <w:rsid w:val="0050312A"/>
    <w:rsid w:val="005037D5"/>
    <w:rsid w:val="00506548"/>
    <w:rsid w:val="00510601"/>
    <w:rsid w:val="00512E24"/>
    <w:rsid w:val="00513D4B"/>
    <w:rsid w:val="005143F9"/>
    <w:rsid w:val="005156D8"/>
    <w:rsid w:val="00523C0E"/>
    <w:rsid w:val="00524094"/>
    <w:rsid w:val="00524E6E"/>
    <w:rsid w:val="005252B1"/>
    <w:rsid w:val="00554515"/>
    <w:rsid w:val="00561987"/>
    <w:rsid w:val="00563C0E"/>
    <w:rsid w:val="00563CCE"/>
    <w:rsid w:val="0056496E"/>
    <w:rsid w:val="00565A10"/>
    <w:rsid w:val="00572EA1"/>
    <w:rsid w:val="00575062"/>
    <w:rsid w:val="00575356"/>
    <w:rsid w:val="00575CE6"/>
    <w:rsid w:val="005933E8"/>
    <w:rsid w:val="00597B65"/>
    <w:rsid w:val="005A0B13"/>
    <w:rsid w:val="005A1591"/>
    <w:rsid w:val="005A26FB"/>
    <w:rsid w:val="005A408B"/>
    <w:rsid w:val="005A5322"/>
    <w:rsid w:val="005A5E9D"/>
    <w:rsid w:val="005A70AA"/>
    <w:rsid w:val="005D0EE6"/>
    <w:rsid w:val="005E6991"/>
    <w:rsid w:val="005E7BFF"/>
    <w:rsid w:val="005F138F"/>
    <w:rsid w:val="005F2437"/>
    <w:rsid w:val="00601352"/>
    <w:rsid w:val="00607727"/>
    <w:rsid w:val="006104A6"/>
    <w:rsid w:val="00626B47"/>
    <w:rsid w:val="00630B17"/>
    <w:rsid w:val="00634085"/>
    <w:rsid w:val="00637533"/>
    <w:rsid w:val="006449EA"/>
    <w:rsid w:val="00647518"/>
    <w:rsid w:val="00653A98"/>
    <w:rsid w:val="0065423B"/>
    <w:rsid w:val="006563C5"/>
    <w:rsid w:val="006618CF"/>
    <w:rsid w:val="00671312"/>
    <w:rsid w:val="00672893"/>
    <w:rsid w:val="00676DEF"/>
    <w:rsid w:val="00676EAD"/>
    <w:rsid w:val="00682339"/>
    <w:rsid w:val="00682E61"/>
    <w:rsid w:val="00683437"/>
    <w:rsid w:val="00685D20"/>
    <w:rsid w:val="00691769"/>
    <w:rsid w:val="006A202D"/>
    <w:rsid w:val="006A79BA"/>
    <w:rsid w:val="006B340E"/>
    <w:rsid w:val="006D1A22"/>
    <w:rsid w:val="006D3566"/>
    <w:rsid w:val="006D7193"/>
    <w:rsid w:val="006E5EA6"/>
    <w:rsid w:val="006F340C"/>
    <w:rsid w:val="006F6E6F"/>
    <w:rsid w:val="006F79FE"/>
    <w:rsid w:val="00726877"/>
    <w:rsid w:val="00741A15"/>
    <w:rsid w:val="00754565"/>
    <w:rsid w:val="00756662"/>
    <w:rsid w:val="007660F4"/>
    <w:rsid w:val="007710DE"/>
    <w:rsid w:val="00771C64"/>
    <w:rsid w:val="00776C1B"/>
    <w:rsid w:val="007932F2"/>
    <w:rsid w:val="0079670F"/>
    <w:rsid w:val="007A6414"/>
    <w:rsid w:val="007B28C7"/>
    <w:rsid w:val="007C362C"/>
    <w:rsid w:val="007C42D1"/>
    <w:rsid w:val="007C5013"/>
    <w:rsid w:val="007C7287"/>
    <w:rsid w:val="007D558F"/>
    <w:rsid w:val="007D621A"/>
    <w:rsid w:val="007E2E3E"/>
    <w:rsid w:val="007E51C4"/>
    <w:rsid w:val="007E53BB"/>
    <w:rsid w:val="007F1AA2"/>
    <w:rsid w:val="00805DE6"/>
    <w:rsid w:val="008066DD"/>
    <w:rsid w:val="008105B6"/>
    <w:rsid w:val="00814C65"/>
    <w:rsid w:val="00822270"/>
    <w:rsid w:val="008225B6"/>
    <w:rsid w:val="008246E9"/>
    <w:rsid w:val="008252DE"/>
    <w:rsid w:val="008300C1"/>
    <w:rsid w:val="008346AB"/>
    <w:rsid w:val="00845A48"/>
    <w:rsid w:val="0085050B"/>
    <w:rsid w:val="00850625"/>
    <w:rsid w:val="008516CF"/>
    <w:rsid w:val="00855254"/>
    <w:rsid w:val="00860A68"/>
    <w:rsid w:val="00862C74"/>
    <w:rsid w:val="008706D1"/>
    <w:rsid w:val="00876117"/>
    <w:rsid w:val="008808A0"/>
    <w:rsid w:val="008A64D9"/>
    <w:rsid w:val="008B253E"/>
    <w:rsid w:val="008B3D2E"/>
    <w:rsid w:val="008C0701"/>
    <w:rsid w:val="008C07B4"/>
    <w:rsid w:val="008C31C8"/>
    <w:rsid w:val="008D3A84"/>
    <w:rsid w:val="008D44C0"/>
    <w:rsid w:val="008D4876"/>
    <w:rsid w:val="008D677F"/>
    <w:rsid w:val="008E2AD4"/>
    <w:rsid w:val="008E7531"/>
    <w:rsid w:val="009009DE"/>
    <w:rsid w:val="00901A9B"/>
    <w:rsid w:val="00905720"/>
    <w:rsid w:val="00911CE4"/>
    <w:rsid w:val="00922B39"/>
    <w:rsid w:val="00926374"/>
    <w:rsid w:val="009268D8"/>
    <w:rsid w:val="0092778B"/>
    <w:rsid w:val="009471E2"/>
    <w:rsid w:val="00965946"/>
    <w:rsid w:val="00965F5B"/>
    <w:rsid w:val="0097704E"/>
    <w:rsid w:val="009857EB"/>
    <w:rsid w:val="00985951"/>
    <w:rsid w:val="009A178C"/>
    <w:rsid w:val="009B6332"/>
    <w:rsid w:val="009D1A4A"/>
    <w:rsid w:val="009D7EA1"/>
    <w:rsid w:val="009E43CD"/>
    <w:rsid w:val="009F540D"/>
    <w:rsid w:val="00A00FCB"/>
    <w:rsid w:val="00A01789"/>
    <w:rsid w:val="00A02906"/>
    <w:rsid w:val="00A07C87"/>
    <w:rsid w:val="00A127C6"/>
    <w:rsid w:val="00A152F3"/>
    <w:rsid w:val="00A1649F"/>
    <w:rsid w:val="00A3032C"/>
    <w:rsid w:val="00A35928"/>
    <w:rsid w:val="00A416CC"/>
    <w:rsid w:val="00A50436"/>
    <w:rsid w:val="00A71BC2"/>
    <w:rsid w:val="00A83D08"/>
    <w:rsid w:val="00A849A3"/>
    <w:rsid w:val="00A9252F"/>
    <w:rsid w:val="00AA605E"/>
    <w:rsid w:val="00AB5936"/>
    <w:rsid w:val="00AB7759"/>
    <w:rsid w:val="00AC59D2"/>
    <w:rsid w:val="00AD0314"/>
    <w:rsid w:val="00AD2F4D"/>
    <w:rsid w:val="00AE1FE0"/>
    <w:rsid w:val="00AE57A6"/>
    <w:rsid w:val="00AF0A9B"/>
    <w:rsid w:val="00AF2DF3"/>
    <w:rsid w:val="00AF30B9"/>
    <w:rsid w:val="00AF3133"/>
    <w:rsid w:val="00AF4BCE"/>
    <w:rsid w:val="00AF6F51"/>
    <w:rsid w:val="00B00780"/>
    <w:rsid w:val="00B07051"/>
    <w:rsid w:val="00B13870"/>
    <w:rsid w:val="00B27109"/>
    <w:rsid w:val="00B469C1"/>
    <w:rsid w:val="00B501AA"/>
    <w:rsid w:val="00B57EAE"/>
    <w:rsid w:val="00B60AB7"/>
    <w:rsid w:val="00B613F8"/>
    <w:rsid w:val="00B744A5"/>
    <w:rsid w:val="00B87AC1"/>
    <w:rsid w:val="00B91569"/>
    <w:rsid w:val="00B91AC3"/>
    <w:rsid w:val="00B92E10"/>
    <w:rsid w:val="00B9402B"/>
    <w:rsid w:val="00B96ABB"/>
    <w:rsid w:val="00B96B3B"/>
    <w:rsid w:val="00BA3C15"/>
    <w:rsid w:val="00BA6C82"/>
    <w:rsid w:val="00BB0344"/>
    <w:rsid w:val="00BC68AD"/>
    <w:rsid w:val="00BD64D4"/>
    <w:rsid w:val="00BD68A5"/>
    <w:rsid w:val="00BD7190"/>
    <w:rsid w:val="00BE557B"/>
    <w:rsid w:val="00BF3D86"/>
    <w:rsid w:val="00BF556F"/>
    <w:rsid w:val="00C013B1"/>
    <w:rsid w:val="00C1115E"/>
    <w:rsid w:val="00C15CB1"/>
    <w:rsid w:val="00C2205F"/>
    <w:rsid w:val="00C23044"/>
    <w:rsid w:val="00C27B26"/>
    <w:rsid w:val="00C35416"/>
    <w:rsid w:val="00C40B54"/>
    <w:rsid w:val="00C423C8"/>
    <w:rsid w:val="00C456A4"/>
    <w:rsid w:val="00C556F3"/>
    <w:rsid w:val="00C62CFF"/>
    <w:rsid w:val="00C875F4"/>
    <w:rsid w:val="00CA23A8"/>
    <w:rsid w:val="00CA3250"/>
    <w:rsid w:val="00CA726C"/>
    <w:rsid w:val="00CD358C"/>
    <w:rsid w:val="00CE3FF3"/>
    <w:rsid w:val="00CE55DC"/>
    <w:rsid w:val="00CE647A"/>
    <w:rsid w:val="00CF42E2"/>
    <w:rsid w:val="00D02FC5"/>
    <w:rsid w:val="00D03068"/>
    <w:rsid w:val="00D22BE3"/>
    <w:rsid w:val="00D245B7"/>
    <w:rsid w:val="00D24DEF"/>
    <w:rsid w:val="00D268B2"/>
    <w:rsid w:val="00D319AD"/>
    <w:rsid w:val="00D37081"/>
    <w:rsid w:val="00D3771A"/>
    <w:rsid w:val="00D40094"/>
    <w:rsid w:val="00D431AC"/>
    <w:rsid w:val="00D44F6C"/>
    <w:rsid w:val="00D45618"/>
    <w:rsid w:val="00D53776"/>
    <w:rsid w:val="00D540BC"/>
    <w:rsid w:val="00D60251"/>
    <w:rsid w:val="00D63807"/>
    <w:rsid w:val="00D722BB"/>
    <w:rsid w:val="00D731EF"/>
    <w:rsid w:val="00D81432"/>
    <w:rsid w:val="00D81FC8"/>
    <w:rsid w:val="00D83903"/>
    <w:rsid w:val="00D866E7"/>
    <w:rsid w:val="00DA716B"/>
    <w:rsid w:val="00DB2C1F"/>
    <w:rsid w:val="00DB5151"/>
    <w:rsid w:val="00DE3C2F"/>
    <w:rsid w:val="00DE5AF3"/>
    <w:rsid w:val="00DF3A6D"/>
    <w:rsid w:val="00DF51A3"/>
    <w:rsid w:val="00E05AF2"/>
    <w:rsid w:val="00E05E42"/>
    <w:rsid w:val="00E155FA"/>
    <w:rsid w:val="00E23BED"/>
    <w:rsid w:val="00E301F2"/>
    <w:rsid w:val="00E52A20"/>
    <w:rsid w:val="00E64CBD"/>
    <w:rsid w:val="00E747A9"/>
    <w:rsid w:val="00E770CA"/>
    <w:rsid w:val="00E844D1"/>
    <w:rsid w:val="00E8511E"/>
    <w:rsid w:val="00EA4B41"/>
    <w:rsid w:val="00EC41B7"/>
    <w:rsid w:val="00EC6231"/>
    <w:rsid w:val="00ED50D6"/>
    <w:rsid w:val="00EE28DB"/>
    <w:rsid w:val="00EE61E9"/>
    <w:rsid w:val="00EE7200"/>
    <w:rsid w:val="00F06443"/>
    <w:rsid w:val="00F12B75"/>
    <w:rsid w:val="00F21004"/>
    <w:rsid w:val="00F230F4"/>
    <w:rsid w:val="00F33DFC"/>
    <w:rsid w:val="00F36647"/>
    <w:rsid w:val="00F40433"/>
    <w:rsid w:val="00F46593"/>
    <w:rsid w:val="00F526A4"/>
    <w:rsid w:val="00F5524A"/>
    <w:rsid w:val="00F62966"/>
    <w:rsid w:val="00F678DD"/>
    <w:rsid w:val="00F67E59"/>
    <w:rsid w:val="00F74048"/>
    <w:rsid w:val="00F74387"/>
    <w:rsid w:val="00F751C3"/>
    <w:rsid w:val="00F856B9"/>
    <w:rsid w:val="00F85DCE"/>
    <w:rsid w:val="00F8753D"/>
    <w:rsid w:val="00F903B9"/>
    <w:rsid w:val="00FB34E3"/>
    <w:rsid w:val="00FB667D"/>
    <w:rsid w:val="00FC26D2"/>
    <w:rsid w:val="00FC4740"/>
    <w:rsid w:val="00FC59FF"/>
    <w:rsid w:val="00FE016F"/>
    <w:rsid w:val="00FF0406"/>
    <w:rsid w:val="00FF2277"/>
    <w:rsid w:val="00FF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3A932"/>
  <w15:chartTrackingRefBased/>
  <w15:docId w15:val="{DCA666C4-4907-EA4A-A321-7366A0C1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tabs>
        <w:tab w:val="left" w:pos="1440"/>
      </w:tabs>
      <w:suppressAutoHyphens/>
      <w:ind w:left="1440"/>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A1649F"/>
    <w:pPr>
      <w:tabs>
        <w:tab w:val="center" w:pos="4680"/>
        <w:tab w:val="right" w:pos="9360"/>
      </w:tabs>
    </w:pPr>
  </w:style>
  <w:style w:type="character" w:customStyle="1" w:styleId="HeaderChar">
    <w:name w:val="Header Char"/>
    <w:basedOn w:val="DefaultParagraphFont"/>
    <w:link w:val="Header"/>
    <w:uiPriority w:val="99"/>
    <w:rsid w:val="00A1649F"/>
  </w:style>
  <w:style w:type="paragraph" w:styleId="Footer">
    <w:name w:val="footer"/>
    <w:basedOn w:val="Normal"/>
    <w:link w:val="FooterChar"/>
    <w:uiPriority w:val="99"/>
    <w:unhideWhenUsed/>
    <w:rsid w:val="00A1649F"/>
    <w:pPr>
      <w:tabs>
        <w:tab w:val="center" w:pos="4680"/>
        <w:tab w:val="right" w:pos="9360"/>
      </w:tabs>
    </w:pPr>
  </w:style>
  <w:style w:type="character" w:customStyle="1" w:styleId="FooterChar">
    <w:name w:val="Footer Char"/>
    <w:basedOn w:val="DefaultParagraphFont"/>
    <w:link w:val="Footer"/>
    <w:uiPriority w:val="99"/>
    <w:rsid w:val="00A1649F"/>
  </w:style>
  <w:style w:type="paragraph" w:customStyle="1" w:styleId="TIP">
    <w:name w:val="TIP"/>
    <w:basedOn w:val="Normal"/>
    <w:link w:val="TIPChar"/>
    <w:rsid w:val="00C27B26"/>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C27B26"/>
    <w:rPr>
      <w:vanish/>
      <w:color w:val="0000FF"/>
      <w:sz w:val="22"/>
    </w:rPr>
  </w:style>
  <w:style w:type="character" w:customStyle="1" w:styleId="TIPChar">
    <w:name w:val="TIP Char"/>
    <w:link w:val="TIP"/>
    <w:rsid w:val="00C27B26"/>
    <w:rPr>
      <w:vanish w:val="0"/>
      <w:color w:val="B30838"/>
    </w:rPr>
  </w:style>
  <w:style w:type="character" w:customStyle="1" w:styleId="SAhyperlink">
    <w:name w:val="SAhyperlink"/>
    <w:uiPriority w:val="1"/>
    <w:qFormat/>
    <w:rsid w:val="00F74387"/>
    <w:rPr>
      <w:color w:val="E36C0A"/>
      <w:u w:val="single"/>
    </w:rPr>
  </w:style>
  <w:style w:type="character" w:styleId="Hyperlink">
    <w:name w:val="Hyperlink"/>
    <w:uiPriority w:val="99"/>
    <w:unhideWhenUsed/>
    <w:rsid w:val="00F74387"/>
    <w:rPr>
      <w:color w:val="0563C1"/>
      <w:u w:val="single"/>
    </w:rPr>
  </w:style>
  <w:style w:type="character" w:styleId="UnresolvedMention">
    <w:name w:val="Unresolved Mention"/>
    <w:uiPriority w:val="99"/>
    <w:semiHidden/>
    <w:unhideWhenUsed/>
    <w:rsid w:val="00F74387"/>
    <w:rPr>
      <w:color w:val="605E5C"/>
      <w:shd w:val="clear" w:color="auto" w:fill="E1DFDD"/>
    </w:rPr>
  </w:style>
  <w:style w:type="paragraph" w:customStyle="1" w:styleId="PMCMT">
    <w:name w:val="PM_CMT"/>
    <w:basedOn w:val="Normal"/>
    <w:rsid w:val="007B28C7"/>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1Char">
    <w:name w:val="PR1 Char"/>
    <w:link w:val="PR1"/>
    <w:locked/>
    <w:rsid w:val="007B28C7"/>
    <w:rPr>
      <w:sz w:val="22"/>
    </w:rPr>
  </w:style>
  <w:style w:type="paragraph" w:styleId="BalloonText">
    <w:name w:val="Balloon Text"/>
    <w:basedOn w:val="Normal"/>
    <w:link w:val="BalloonTextChar"/>
    <w:uiPriority w:val="99"/>
    <w:semiHidden/>
    <w:unhideWhenUsed/>
    <w:rsid w:val="007B28C7"/>
    <w:rPr>
      <w:rFonts w:ascii="Segoe UI" w:hAnsi="Segoe UI" w:cs="Segoe UI"/>
      <w:sz w:val="18"/>
      <w:szCs w:val="18"/>
    </w:rPr>
  </w:style>
  <w:style w:type="character" w:customStyle="1" w:styleId="BalloonTextChar">
    <w:name w:val="Balloon Text Char"/>
    <w:link w:val="BalloonText"/>
    <w:uiPriority w:val="99"/>
    <w:semiHidden/>
    <w:rsid w:val="007B28C7"/>
    <w:rPr>
      <w:rFonts w:ascii="Segoe UI" w:hAnsi="Segoe UI" w:cs="Segoe UI"/>
      <w:sz w:val="18"/>
      <w:szCs w:val="18"/>
    </w:rPr>
  </w:style>
  <w:style w:type="character" w:customStyle="1" w:styleId="PR2Char">
    <w:name w:val="PR2 Char"/>
    <w:link w:val="PR2"/>
    <w:locked/>
    <w:rsid w:val="00390E1B"/>
    <w:rPr>
      <w:sz w:val="22"/>
    </w:rPr>
  </w:style>
  <w:style w:type="character" w:styleId="CommentReference">
    <w:name w:val="annotation reference"/>
    <w:uiPriority w:val="99"/>
    <w:semiHidden/>
    <w:unhideWhenUsed/>
    <w:rsid w:val="007710DE"/>
    <w:rPr>
      <w:sz w:val="16"/>
      <w:szCs w:val="16"/>
    </w:rPr>
  </w:style>
  <w:style w:type="paragraph" w:styleId="CommentText">
    <w:name w:val="annotation text"/>
    <w:basedOn w:val="Normal"/>
    <w:link w:val="CommentTextChar"/>
    <w:uiPriority w:val="99"/>
    <w:unhideWhenUsed/>
    <w:rsid w:val="007710DE"/>
    <w:rPr>
      <w:sz w:val="20"/>
    </w:rPr>
  </w:style>
  <w:style w:type="character" w:customStyle="1" w:styleId="CommentTextChar">
    <w:name w:val="Comment Text Char"/>
    <w:basedOn w:val="DefaultParagraphFont"/>
    <w:link w:val="CommentText"/>
    <w:uiPriority w:val="99"/>
    <w:rsid w:val="007710DE"/>
  </w:style>
  <w:style w:type="paragraph" w:styleId="CommentSubject">
    <w:name w:val="annotation subject"/>
    <w:basedOn w:val="CommentText"/>
    <w:next w:val="CommentText"/>
    <w:link w:val="CommentSubjectChar"/>
    <w:uiPriority w:val="99"/>
    <w:semiHidden/>
    <w:unhideWhenUsed/>
    <w:rsid w:val="007710DE"/>
    <w:rPr>
      <w:b/>
      <w:bCs/>
    </w:rPr>
  </w:style>
  <w:style w:type="character" w:customStyle="1" w:styleId="CommentSubjectChar">
    <w:name w:val="Comment Subject Char"/>
    <w:link w:val="CommentSubject"/>
    <w:uiPriority w:val="99"/>
    <w:semiHidden/>
    <w:rsid w:val="007710DE"/>
    <w:rPr>
      <w:b/>
      <w:bCs/>
    </w:rPr>
  </w:style>
  <w:style w:type="paragraph" w:styleId="Revision">
    <w:name w:val="Revision"/>
    <w:hidden/>
    <w:uiPriority w:val="99"/>
    <w:semiHidden/>
    <w:rsid w:val="00B57EAE"/>
    <w:rPr>
      <w:sz w:val="22"/>
    </w:rPr>
  </w:style>
  <w:style w:type="character" w:customStyle="1" w:styleId="SustHyperlink">
    <w:name w:val="SustHyperlink"/>
    <w:rsid w:val="009471E2"/>
    <w:rPr>
      <w:color w:val="0099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pdrepository.hpd-collaborative.org/Pages/Results.asp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pot.ul.com/main-app/products/catalog/?keywords=Eucl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ductmasterspec.com/default.aspx?orderby=manufacturer&amp;vie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euclidchemical.com" TargetMode="External"/><Relationship Id="rId4" Type="http://schemas.openxmlformats.org/officeDocument/2006/relationships/styles" Target="styles.xml"/><Relationship Id="rId9" Type="http://schemas.openxmlformats.org/officeDocument/2006/relationships/hyperlink" Target="https://www.euclidchemica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25D61E1512554C981D7A06730F96BE" ma:contentTypeVersion="2" ma:contentTypeDescription="Create a new document." ma:contentTypeScope="" ma:versionID="b86c5d6133c2f863db4408b64a5d26d5">
  <xsd:schema xmlns:xsd="http://www.w3.org/2001/XMLSchema" xmlns:xs="http://www.w3.org/2001/XMLSchema" xmlns:p="http://schemas.microsoft.com/office/2006/metadata/properties" xmlns:ns2="979acd42-c0ee-4a96-8645-688305615a67" targetNamespace="http://schemas.microsoft.com/office/2006/metadata/properties" ma:root="true" ma:fieldsID="cd4a065513d3d786515c9a77498ac3f4" ns2:_="">
    <xsd:import namespace="979acd42-c0ee-4a96-8645-688305615a6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acd42-c0ee-4a96-8645-688305615a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4C026-C226-4884-8515-6B76C9EFD690}">
  <ds:schemaRefs>
    <ds:schemaRef ds:uri="http://schemas.microsoft.com/sharepoint/v3/contenttype/forms"/>
  </ds:schemaRefs>
</ds:datastoreItem>
</file>

<file path=customXml/itemProps2.xml><?xml version="1.0" encoding="utf-8"?>
<ds:datastoreItem xmlns:ds="http://schemas.openxmlformats.org/officeDocument/2006/customXml" ds:itemID="{BA41ABD7-E235-4B6D-85BB-4D078F469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acd42-c0ee-4a96-8645-68830561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16614</Words>
  <Characters>94703</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SECTION 030130 - MAINTENANCE OF CAST-IN-PLACE CONCRETE</vt:lpstr>
    </vt:vector>
  </TitlesOfParts>
  <Company/>
  <LinksUpToDate>false</LinksUpToDate>
  <CharactersWithSpaces>111095</CharactersWithSpaces>
  <SharedDoc>false</SharedDoc>
  <HLinks>
    <vt:vector size="36" baseType="variant">
      <vt:variant>
        <vt:i4>2949182</vt:i4>
      </vt:variant>
      <vt:variant>
        <vt:i4>15</vt:i4>
      </vt:variant>
      <vt:variant>
        <vt:i4>0</vt:i4>
      </vt:variant>
      <vt:variant>
        <vt:i4>5</vt:i4>
      </vt:variant>
      <vt:variant>
        <vt:lpwstr>https://hpdrepository.hpd-collaborative.org/Pages/Results.aspx</vt:lpwstr>
      </vt:variant>
      <vt:variant>
        <vt:lpwstr>k=Euclid</vt:lpwstr>
      </vt:variant>
      <vt:variant>
        <vt:i4>3670079</vt:i4>
      </vt:variant>
      <vt:variant>
        <vt:i4>12</vt:i4>
      </vt:variant>
      <vt:variant>
        <vt:i4>0</vt:i4>
      </vt:variant>
      <vt:variant>
        <vt:i4>5</vt:i4>
      </vt:variant>
      <vt:variant>
        <vt:lpwstr>https://spot.ul.com/main-app/products/catalog/?keywords=Euclid</vt:lpwstr>
      </vt:variant>
      <vt:variant>
        <vt:lpwstr/>
      </vt:variant>
      <vt:variant>
        <vt:i4>6094931</vt:i4>
      </vt:variant>
      <vt:variant>
        <vt:i4>9</vt:i4>
      </vt:variant>
      <vt:variant>
        <vt:i4>0</vt:i4>
      </vt:variant>
      <vt:variant>
        <vt:i4>5</vt:i4>
      </vt:variant>
      <vt:variant>
        <vt:lpwstr>https://www.productmasterspec.com/default.aspx?orderby=manufacturer&amp;view=</vt:lpwstr>
      </vt:variant>
      <vt:variant>
        <vt:lpwstr/>
      </vt:variant>
      <vt:variant>
        <vt:i4>2621555</vt:i4>
      </vt:variant>
      <vt:variant>
        <vt:i4>6</vt:i4>
      </vt:variant>
      <vt:variant>
        <vt:i4>0</vt:i4>
      </vt:variant>
      <vt:variant>
        <vt:i4>5</vt:i4>
      </vt:variant>
      <vt:variant>
        <vt:lpwstr>http://masterspec.com/</vt:lpwstr>
      </vt:variant>
      <vt:variant>
        <vt:lpwstr/>
      </vt:variant>
      <vt:variant>
        <vt:i4>5505131</vt:i4>
      </vt:variant>
      <vt:variant>
        <vt:i4>3</vt:i4>
      </vt:variant>
      <vt:variant>
        <vt:i4>0</vt:i4>
      </vt:variant>
      <vt:variant>
        <vt:i4>5</vt:i4>
      </vt:variant>
      <vt:variant>
        <vt:lpwstr>mailto:info@euclidchemical.com</vt:lpwstr>
      </vt:variant>
      <vt:variant>
        <vt:lpwstr/>
      </vt:variant>
      <vt:variant>
        <vt:i4>3211360</vt:i4>
      </vt:variant>
      <vt:variant>
        <vt:i4>0</vt:i4>
      </vt:variant>
      <vt:variant>
        <vt:i4>0</vt:i4>
      </vt:variant>
      <vt:variant>
        <vt:i4>5</vt:i4>
      </vt:variant>
      <vt:variant>
        <vt:lpwstr>https://www.euclidchemical.com/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030130 - MAINTENANCE OF CAST-IN-PLACE CONCRETE</dc:title>
  <dc:subject>MAINTENANCE OF CAST-IN-PLACE CONCRETE</dc:subject>
  <dc:creator>ARCOM, Inc.</dc:creator>
  <cp:keywords>BAS-12345-MS80</cp:keywords>
  <cp:lastModifiedBy>Furman, Corey S.</cp:lastModifiedBy>
  <cp:revision>2</cp:revision>
  <dcterms:created xsi:type="dcterms:W3CDTF">2022-10-14T16:19:00Z</dcterms:created>
  <dcterms:modified xsi:type="dcterms:W3CDTF">2022-10-14T16:19:00Z</dcterms:modified>
</cp:coreProperties>
</file>